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A0D44F" w14:textId="56905D72" w:rsidR="00F04F49" w:rsidRPr="007B26C5" w:rsidRDefault="00F04F49" w:rsidP="00F04F49">
      <w:pPr>
        <w:pStyle w:val="a3"/>
        <w:rPr>
          <w:rFonts w:eastAsia="MS Mincho" w:cs="Arial"/>
          <w:noProof w:val="0"/>
          <w:sz w:val="24"/>
          <w:szCs w:val="24"/>
          <w:lang w:eastAsia="en-GB"/>
        </w:rPr>
      </w:pPr>
      <w:r w:rsidRPr="007B26C5">
        <w:rPr>
          <w:rFonts w:eastAsia="MS Mincho" w:cs="Arial"/>
          <w:noProof w:val="0"/>
          <w:sz w:val="24"/>
          <w:szCs w:val="24"/>
          <w:lang w:eastAsia="en-GB"/>
        </w:rPr>
        <w:t>3GPP TSG-RAN WG2 Meeting #11</w:t>
      </w:r>
      <w:r>
        <w:rPr>
          <w:rFonts w:eastAsia="MS Mincho" w:cs="Arial"/>
          <w:noProof w:val="0"/>
          <w:sz w:val="24"/>
          <w:szCs w:val="24"/>
          <w:lang w:eastAsia="en-GB"/>
        </w:rPr>
        <w:t xml:space="preserve">4-e     </w:t>
      </w:r>
      <w:r w:rsidRPr="007B26C5">
        <w:rPr>
          <w:rFonts w:eastAsia="MS Mincho" w:cs="Arial"/>
          <w:noProof w:val="0"/>
          <w:sz w:val="24"/>
          <w:szCs w:val="24"/>
          <w:lang w:eastAsia="en-GB"/>
        </w:rPr>
        <w:tab/>
      </w:r>
      <w:r w:rsidRPr="007B26C5">
        <w:rPr>
          <w:rFonts w:eastAsia="MS Mincho" w:cs="Arial"/>
          <w:noProof w:val="0"/>
          <w:sz w:val="24"/>
          <w:szCs w:val="24"/>
          <w:lang w:eastAsia="en-GB"/>
        </w:rPr>
        <w:tab/>
      </w:r>
      <w:r w:rsidRPr="007B26C5">
        <w:rPr>
          <w:rFonts w:eastAsia="MS Mincho" w:cs="Arial"/>
          <w:noProof w:val="0"/>
          <w:sz w:val="24"/>
          <w:szCs w:val="24"/>
          <w:lang w:eastAsia="en-GB"/>
        </w:rPr>
        <w:tab/>
      </w:r>
      <w:r>
        <w:rPr>
          <w:rFonts w:eastAsia="MS Mincho" w:cs="Arial"/>
          <w:noProof w:val="0"/>
          <w:sz w:val="24"/>
          <w:szCs w:val="24"/>
          <w:lang w:eastAsia="en-GB"/>
        </w:rPr>
        <w:t xml:space="preserve">          </w:t>
      </w:r>
      <w:r w:rsidRPr="007B26C5">
        <w:rPr>
          <w:rFonts w:eastAsia="MS Mincho" w:cs="Arial"/>
          <w:noProof w:val="0"/>
          <w:sz w:val="24"/>
          <w:szCs w:val="24"/>
          <w:lang w:eastAsia="en-GB"/>
        </w:rPr>
        <w:tab/>
      </w:r>
      <w:r>
        <w:rPr>
          <w:rFonts w:eastAsia="MS Mincho" w:cs="Arial"/>
          <w:noProof w:val="0"/>
          <w:sz w:val="24"/>
          <w:szCs w:val="24"/>
          <w:lang w:eastAsia="en-GB"/>
        </w:rPr>
        <w:t xml:space="preserve">                                 </w:t>
      </w:r>
      <w:r w:rsidRPr="00F04F49">
        <w:rPr>
          <w:rFonts w:eastAsia="MS Mincho" w:cs="Arial"/>
          <w:noProof w:val="0"/>
          <w:sz w:val="24"/>
          <w:szCs w:val="24"/>
          <w:lang w:eastAsia="en-GB"/>
        </w:rPr>
        <w:t>R2-210</w:t>
      </w:r>
      <w:r w:rsidR="00130B7A">
        <w:rPr>
          <w:rFonts w:eastAsia="MS Mincho" w:cs="Arial"/>
          <w:noProof w:val="0"/>
          <w:sz w:val="24"/>
          <w:szCs w:val="24"/>
          <w:lang w:eastAsia="en-GB"/>
        </w:rPr>
        <w:t>6225</w:t>
      </w:r>
    </w:p>
    <w:p w14:paraId="15FDC6F9" w14:textId="77777777" w:rsidR="00F04F49" w:rsidRDefault="00F04F49" w:rsidP="00F04F49">
      <w:pPr>
        <w:pStyle w:val="a3"/>
        <w:rPr>
          <w:rFonts w:cs="Arial"/>
          <w:bCs/>
          <w:sz w:val="24"/>
          <w:szCs w:val="24"/>
          <w:lang w:eastAsia="zh-CN"/>
        </w:rPr>
      </w:pPr>
      <w:r w:rsidRPr="005432A4">
        <w:rPr>
          <w:rFonts w:cs="Arial"/>
          <w:bCs/>
          <w:sz w:val="24"/>
          <w:szCs w:val="24"/>
          <w:lang w:eastAsia="zh-CN"/>
        </w:rPr>
        <w:t>E</w:t>
      </w:r>
      <w:r>
        <w:rPr>
          <w:rFonts w:cs="Arial"/>
          <w:bCs/>
          <w:sz w:val="24"/>
          <w:szCs w:val="24"/>
          <w:lang w:eastAsia="zh-CN"/>
        </w:rPr>
        <w:t xml:space="preserve">lectronic </w:t>
      </w:r>
      <w:r w:rsidRPr="005432A4">
        <w:rPr>
          <w:rFonts w:cs="Arial"/>
          <w:bCs/>
          <w:sz w:val="24"/>
          <w:szCs w:val="24"/>
          <w:lang w:eastAsia="zh-CN"/>
        </w:rPr>
        <w:t xml:space="preserve">Meeting, </w:t>
      </w:r>
      <w:r>
        <w:rPr>
          <w:rFonts w:cs="Arial"/>
          <w:bCs/>
          <w:sz w:val="24"/>
          <w:szCs w:val="24"/>
          <w:lang w:eastAsia="zh-CN"/>
        </w:rPr>
        <w:t>May 19</w:t>
      </w:r>
      <w:r w:rsidRPr="005432A4">
        <w:rPr>
          <w:rFonts w:cs="Arial"/>
          <w:bCs/>
          <w:sz w:val="24"/>
          <w:szCs w:val="24"/>
          <w:lang w:eastAsia="zh-CN"/>
        </w:rPr>
        <w:t xml:space="preserve"> –</w:t>
      </w:r>
      <w:r>
        <w:rPr>
          <w:rFonts w:cs="Arial"/>
          <w:bCs/>
          <w:sz w:val="24"/>
          <w:szCs w:val="24"/>
          <w:lang w:eastAsia="zh-CN"/>
        </w:rPr>
        <w:t xml:space="preserve"> 27,</w:t>
      </w:r>
      <w:r w:rsidRPr="005432A4">
        <w:rPr>
          <w:rFonts w:cs="Arial"/>
          <w:bCs/>
          <w:sz w:val="24"/>
          <w:szCs w:val="24"/>
          <w:lang w:eastAsia="zh-CN"/>
        </w:rPr>
        <w:t xml:space="preserve"> 2021</w:t>
      </w:r>
    </w:p>
    <w:p w14:paraId="43C703FE" w14:textId="77777777" w:rsidR="00F04F49" w:rsidRPr="007B26C5" w:rsidRDefault="00F04F49" w:rsidP="00F04F49">
      <w:pPr>
        <w:pStyle w:val="a3"/>
        <w:rPr>
          <w:rFonts w:cs="Arial"/>
          <w:bCs/>
          <w:noProof w:val="0"/>
          <w:sz w:val="24"/>
        </w:rPr>
      </w:pPr>
    </w:p>
    <w:p w14:paraId="44F0F054" w14:textId="77777777" w:rsidR="00F04F49" w:rsidRPr="00272C40" w:rsidRDefault="00F04F49" w:rsidP="00F04F49">
      <w:pPr>
        <w:pStyle w:val="CRCoverPage"/>
        <w:tabs>
          <w:tab w:val="left" w:pos="1985"/>
        </w:tabs>
        <w:rPr>
          <w:rFonts w:eastAsia="宋体" w:cs="Arial"/>
          <w:b/>
          <w:bCs/>
          <w:sz w:val="24"/>
          <w:lang w:eastAsia="zh-CN"/>
        </w:rPr>
      </w:pPr>
      <w:r w:rsidRPr="00272C40">
        <w:rPr>
          <w:rFonts w:cs="Arial"/>
          <w:b/>
          <w:bCs/>
          <w:sz w:val="24"/>
        </w:rPr>
        <w:t>Agenda item:</w:t>
      </w:r>
      <w:r w:rsidRPr="00272C40">
        <w:rPr>
          <w:rFonts w:cs="Arial"/>
          <w:b/>
          <w:bCs/>
          <w:sz w:val="24"/>
        </w:rPr>
        <w:tab/>
      </w:r>
      <w:r w:rsidRPr="00272C40">
        <w:rPr>
          <w:rFonts w:eastAsia="宋体" w:cs="Arial"/>
          <w:b/>
          <w:bCs/>
          <w:sz w:val="24"/>
          <w:lang w:eastAsia="zh-CN"/>
        </w:rPr>
        <w:t>8.8</w:t>
      </w:r>
      <w:r>
        <w:rPr>
          <w:rFonts w:eastAsia="宋体" w:cs="Arial"/>
          <w:b/>
          <w:bCs/>
          <w:sz w:val="24"/>
          <w:lang w:eastAsia="zh-CN"/>
        </w:rPr>
        <w:t>.3</w:t>
      </w:r>
    </w:p>
    <w:p w14:paraId="6A40A42C" w14:textId="77777777" w:rsidR="00F04F49" w:rsidRPr="00272C40" w:rsidRDefault="00F04F49" w:rsidP="00F04F49">
      <w:pPr>
        <w:tabs>
          <w:tab w:val="left" w:pos="1985"/>
        </w:tabs>
        <w:ind w:left="1985" w:hanging="1985"/>
        <w:rPr>
          <w:rFonts w:cs="Arial"/>
          <w:b/>
          <w:bCs/>
          <w:sz w:val="24"/>
        </w:rPr>
      </w:pPr>
      <w:r w:rsidRPr="00272C40">
        <w:rPr>
          <w:rFonts w:cs="Arial"/>
          <w:b/>
          <w:bCs/>
          <w:sz w:val="24"/>
        </w:rPr>
        <w:t>Source:</w:t>
      </w:r>
      <w:r w:rsidRPr="00272C40">
        <w:rPr>
          <w:rFonts w:cs="Arial"/>
          <w:b/>
          <w:bCs/>
          <w:sz w:val="24"/>
        </w:rPr>
        <w:tab/>
        <w:t>CMCC</w:t>
      </w:r>
    </w:p>
    <w:p w14:paraId="4CE72E22" w14:textId="77777777" w:rsidR="00F04F49" w:rsidRPr="00272C40" w:rsidRDefault="00F04F49" w:rsidP="00F04F49">
      <w:pPr>
        <w:ind w:left="1985" w:hanging="1985"/>
        <w:rPr>
          <w:rFonts w:cs="Arial"/>
          <w:b/>
          <w:bCs/>
          <w:sz w:val="24"/>
        </w:rPr>
      </w:pPr>
      <w:r w:rsidRPr="00272C40">
        <w:rPr>
          <w:rFonts w:cs="Arial"/>
          <w:b/>
          <w:bCs/>
          <w:sz w:val="24"/>
        </w:rPr>
        <w:t>Title:</w:t>
      </w:r>
      <w:r w:rsidRPr="00272C40">
        <w:rPr>
          <w:rFonts w:cs="Arial"/>
          <w:b/>
          <w:bCs/>
          <w:sz w:val="24"/>
        </w:rPr>
        <w:tab/>
        <w:t>Discussion on</w:t>
      </w:r>
      <w:r w:rsidRPr="009A55F5">
        <w:rPr>
          <w:rFonts w:cs="Arial"/>
          <w:b/>
          <w:bCs/>
          <w:sz w:val="24"/>
        </w:rPr>
        <w:t xml:space="preserve"> </w:t>
      </w:r>
      <w:proofErr w:type="gramStart"/>
      <w:r>
        <w:rPr>
          <w:rFonts w:cs="Arial"/>
          <w:b/>
          <w:bCs/>
          <w:sz w:val="24"/>
        </w:rPr>
        <w:t>slice based</w:t>
      </w:r>
      <w:proofErr w:type="gramEnd"/>
      <w:r>
        <w:rPr>
          <w:rFonts w:cs="Arial"/>
          <w:b/>
          <w:bCs/>
          <w:sz w:val="24"/>
        </w:rPr>
        <w:t xml:space="preserve"> RACH </w:t>
      </w:r>
      <w:r>
        <w:rPr>
          <w:rFonts w:cs="Arial" w:hint="eastAsia"/>
          <w:b/>
          <w:bCs/>
          <w:sz w:val="24"/>
          <w:lang w:eastAsia="zh-CN"/>
        </w:rPr>
        <w:t>configu</w:t>
      </w:r>
      <w:r>
        <w:rPr>
          <w:rFonts w:cs="Arial"/>
          <w:b/>
          <w:bCs/>
          <w:sz w:val="24"/>
        </w:rPr>
        <w:t>ration</w:t>
      </w:r>
    </w:p>
    <w:p w14:paraId="5BE1BBBF" w14:textId="77777777" w:rsidR="00F04F49" w:rsidRPr="00272C40" w:rsidRDefault="00F04F49" w:rsidP="00F04F49">
      <w:pPr>
        <w:ind w:left="1985" w:hanging="1985"/>
        <w:rPr>
          <w:rFonts w:cs="Arial"/>
          <w:b/>
          <w:bCs/>
          <w:sz w:val="24"/>
        </w:rPr>
      </w:pPr>
      <w:r w:rsidRPr="00272C40">
        <w:rPr>
          <w:rFonts w:cs="Arial"/>
          <w:b/>
          <w:bCs/>
          <w:sz w:val="24"/>
        </w:rPr>
        <w:t>WID/SID:</w:t>
      </w:r>
      <w:r w:rsidRPr="00272C40">
        <w:rPr>
          <w:rFonts w:cs="Arial"/>
          <w:b/>
          <w:bCs/>
          <w:sz w:val="24"/>
        </w:rPr>
        <w:tab/>
      </w:r>
      <w:proofErr w:type="spellStart"/>
      <w:r w:rsidRPr="00272C40">
        <w:rPr>
          <w:rFonts w:cs="Arial"/>
          <w:b/>
          <w:bCs/>
          <w:sz w:val="24"/>
        </w:rPr>
        <w:t>NR_slice</w:t>
      </w:r>
      <w:proofErr w:type="spellEnd"/>
    </w:p>
    <w:p w14:paraId="7DEC6FB7" w14:textId="77777777" w:rsidR="00F04F49" w:rsidRPr="00272C40" w:rsidRDefault="00F04F49" w:rsidP="00F04F49">
      <w:pPr>
        <w:tabs>
          <w:tab w:val="left" w:pos="1985"/>
        </w:tabs>
        <w:rPr>
          <w:rFonts w:cs="Arial"/>
          <w:b/>
          <w:bCs/>
          <w:sz w:val="24"/>
        </w:rPr>
      </w:pPr>
      <w:r w:rsidRPr="00272C40">
        <w:rPr>
          <w:rFonts w:cs="Arial"/>
          <w:b/>
          <w:bCs/>
          <w:sz w:val="24"/>
        </w:rPr>
        <w:t>Document for:</w:t>
      </w:r>
      <w:r w:rsidRPr="00272C40">
        <w:rPr>
          <w:rFonts w:cs="Arial"/>
          <w:b/>
          <w:bCs/>
          <w:sz w:val="24"/>
        </w:rPr>
        <w:tab/>
        <w:t>Discussion and Decision</w:t>
      </w:r>
    </w:p>
    <w:p w14:paraId="7286BDCF" w14:textId="255847D4" w:rsidR="00F04F49" w:rsidRPr="00272C40" w:rsidRDefault="00F04F49" w:rsidP="00F04F49">
      <w:pPr>
        <w:pStyle w:val="1"/>
        <w:rPr>
          <w:rFonts w:cs="Arial"/>
        </w:rPr>
      </w:pPr>
      <w:r w:rsidRPr="00272C40">
        <w:rPr>
          <w:rFonts w:cs="Arial"/>
        </w:rPr>
        <w:t>Introduction</w:t>
      </w:r>
    </w:p>
    <w:p w14:paraId="362C91A1" w14:textId="77777777" w:rsidR="00F04F49" w:rsidRDefault="00F04F49" w:rsidP="00F04F49">
      <w:pPr>
        <w:rPr>
          <w:rFonts w:cs="Arial"/>
          <w:lang w:eastAsia="zh-CN"/>
        </w:rPr>
      </w:pPr>
      <w:r>
        <w:rPr>
          <w:rFonts w:cs="Arial" w:hint="eastAsia"/>
          <w:lang w:eastAsia="zh-CN"/>
        </w:rPr>
        <w:t>I</w:t>
      </w:r>
      <w:r>
        <w:rPr>
          <w:rFonts w:cs="Arial"/>
          <w:lang w:eastAsia="zh-CN"/>
        </w:rPr>
        <w:t>n RAN2#113bis-</w:t>
      </w:r>
      <w:proofErr w:type="gramStart"/>
      <w:r>
        <w:rPr>
          <w:rFonts w:cs="Arial"/>
          <w:lang w:eastAsia="zh-CN"/>
        </w:rPr>
        <w:t>e[</w:t>
      </w:r>
      <w:proofErr w:type="gramEnd"/>
      <w:r>
        <w:rPr>
          <w:rFonts w:cs="Arial"/>
          <w:lang w:eastAsia="zh-CN"/>
        </w:rPr>
        <w:t>1], the following agreements were achieved:</w:t>
      </w:r>
    </w:p>
    <w:p w14:paraId="66DBA8D3" w14:textId="77777777" w:rsidR="00F04F49" w:rsidRDefault="00F04F49" w:rsidP="00F04F49">
      <w:pPr>
        <w:pStyle w:val="Agreement"/>
        <w:numPr>
          <w:ilvl w:val="0"/>
          <w:numId w:val="0"/>
        </w:numPr>
        <w:pBdr>
          <w:top w:val="single" w:sz="4" w:space="1" w:color="auto"/>
          <w:left w:val="single" w:sz="4" w:space="1" w:color="auto"/>
          <w:bottom w:val="single" w:sz="4" w:space="1" w:color="auto"/>
          <w:right w:val="single" w:sz="4" w:space="1" w:color="auto"/>
        </w:pBdr>
        <w:ind w:left="1619"/>
      </w:pPr>
      <w:r>
        <w:t>Agreements</w:t>
      </w:r>
    </w:p>
    <w:p w14:paraId="13E8909B" w14:textId="77777777" w:rsidR="00F04F49" w:rsidRPr="00D77EDA" w:rsidRDefault="00F04F49" w:rsidP="00F04F49">
      <w:pPr>
        <w:pStyle w:val="Agreement"/>
        <w:numPr>
          <w:ilvl w:val="0"/>
          <w:numId w:val="0"/>
        </w:numPr>
        <w:pBdr>
          <w:top w:val="single" w:sz="4" w:space="1" w:color="auto"/>
          <w:left w:val="single" w:sz="4" w:space="1" w:color="auto"/>
          <w:bottom w:val="single" w:sz="4" w:space="1" w:color="auto"/>
          <w:right w:val="single" w:sz="4" w:space="1" w:color="auto"/>
        </w:pBdr>
        <w:ind w:left="1619"/>
      </w:pPr>
    </w:p>
    <w:p w14:paraId="5C0037A4" w14:textId="77777777" w:rsidR="00F04F49" w:rsidRDefault="00F04F49" w:rsidP="00F04F49">
      <w:pPr>
        <w:pStyle w:val="Agreement"/>
        <w:numPr>
          <w:ilvl w:val="0"/>
          <w:numId w:val="0"/>
        </w:numPr>
        <w:pBdr>
          <w:top w:val="single" w:sz="4" w:space="1" w:color="auto"/>
          <w:left w:val="single" w:sz="4" w:space="1" w:color="auto"/>
          <w:bottom w:val="single" w:sz="4" w:space="1" w:color="auto"/>
          <w:right w:val="single" w:sz="4" w:space="1" w:color="auto"/>
        </w:pBdr>
        <w:ind w:left="1619"/>
      </w:pPr>
      <w:r>
        <w:t>1</w:t>
      </w:r>
      <w:r>
        <w:tab/>
        <w:t>RAN2 aims to support b</w:t>
      </w:r>
      <w:r w:rsidRPr="00FC0FCE">
        <w:t>oth RO partition and preambles partition</w:t>
      </w:r>
      <w:r>
        <w:t>.</w:t>
      </w:r>
    </w:p>
    <w:p w14:paraId="0F63644D" w14:textId="77777777" w:rsidR="00F04F49" w:rsidRDefault="00F04F49" w:rsidP="00F04F49">
      <w:pPr>
        <w:pStyle w:val="Agreement"/>
        <w:numPr>
          <w:ilvl w:val="0"/>
          <w:numId w:val="0"/>
        </w:numPr>
        <w:pBdr>
          <w:top w:val="single" w:sz="4" w:space="1" w:color="auto"/>
          <w:left w:val="single" w:sz="4" w:space="1" w:color="auto"/>
          <w:bottom w:val="single" w:sz="4" w:space="1" w:color="auto"/>
          <w:right w:val="single" w:sz="4" w:space="1" w:color="auto"/>
        </w:pBdr>
        <w:ind w:left="2159" w:hanging="540"/>
      </w:pPr>
      <w:r>
        <w:t>2</w:t>
      </w:r>
      <w:r>
        <w:tab/>
      </w:r>
      <w:proofErr w:type="spellStart"/>
      <w:r w:rsidRPr="00FC0FCE">
        <w:t>scalingFactorBI</w:t>
      </w:r>
      <w:proofErr w:type="spellEnd"/>
      <w:r w:rsidRPr="00FC0FCE">
        <w:t xml:space="preserve"> and </w:t>
      </w:r>
      <w:proofErr w:type="spellStart"/>
      <w:r w:rsidRPr="00FC0FCE">
        <w:t>powerRampingStepHighPriority</w:t>
      </w:r>
      <w:proofErr w:type="spellEnd"/>
      <w:r w:rsidRPr="00FC0FCE">
        <w:t xml:space="preserve"> can be configured </w:t>
      </w:r>
      <w:r>
        <w:t xml:space="preserve">at least </w:t>
      </w:r>
      <w:r w:rsidRPr="00FC0FCE">
        <w:t xml:space="preserve">in SIB </w:t>
      </w:r>
      <w:r>
        <w:t xml:space="preserve">(FFS for </w:t>
      </w:r>
      <w:r w:rsidRPr="00FC0FCE">
        <w:t>dedicated RRC signalling</w:t>
      </w:r>
      <w:r>
        <w:t>)</w:t>
      </w:r>
      <w:r w:rsidRPr="00FC0FCE">
        <w:t>.</w:t>
      </w:r>
    </w:p>
    <w:p w14:paraId="730B89A7" w14:textId="77777777" w:rsidR="00F04F49" w:rsidRPr="00FC0FCE" w:rsidRDefault="00F04F49" w:rsidP="00F04F49">
      <w:pPr>
        <w:pStyle w:val="Agreement"/>
        <w:numPr>
          <w:ilvl w:val="0"/>
          <w:numId w:val="0"/>
        </w:numPr>
        <w:pBdr>
          <w:top w:val="single" w:sz="4" w:space="1" w:color="auto"/>
          <w:left w:val="single" w:sz="4" w:space="1" w:color="auto"/>
          <w:bottom w:val="single" w:sz="4" w:space="1" w:color="auto"/>
          <w:right w:val="single" w:sz="4" w:space="1" w:color="auto"/>
        </w:pBdr>
        <w:ind w:left="1619"/>
      </w:pPr>
      <w:r>
        <w:t>3</w:t>
      </w:r>
      <w:r>
        <w:tab/>
      </w:r>
      <w:r w:rsidRPr="00FC0FCE">
        <w:t xml:space="preserve">Network can configure slices with </w:t>
      </w:r>
      <w:r w:rsidRPr="009C33E0">
        <w:rPr>
          <w:highlight w:val="yellow"/>
        </w:rPr>
        <w:t>4-step or 2-step (or both)</w:t>
      </w:r>
      <w:r>
        <w:t xml:space="preserve"> </w:t>
      </w:r>
      <w:r w:rsidRPr="00FC0FCE">
        <w:t>RA resources.</w:t>
      </w:r>
    </w:p>
    <w:p w14:paraId="1CACC7E7" w14:textId="77777777" w:rsidR="00F04F49" w:rsidRPr="00FC0FCE" w:rsidRDefault="00F04F49" w:rsidP="00F04F49">
      <w:pPr>
        <w:pStyle w:val="Agreement"/>
        <w:numPr>
          <w:ilvl w:val="0"/>
          <w:numId w:val="0"/>
        </w:numPr>
        <w:pBdr>
          <w:top w:val="single" w:sz="4" w:space="1" w:color="auto"/>
          <w:left w:val="single" w:sz="4" w:space="1" w:color="auto"/>
          <w:bottom w:val="single" w:sz="4" w:space="1" w:color="auto"/>
          <w:right w:val="single" w:sz="4" w:space="1" w:color="auto"/>
        </w:pBdr>
        <w:ind w:left="1619"/>
      </w:pPr>
      <w:r>
        <w:t>4</w:t>
      </w:r>
      <w:r>
        <w:tab/>
      </w:r>
      <w:r w:rsidRPr="00FC0FCE">
        <w:t xml:space="preserve">Legacy 2-step RA fallback mechanism is supported. </w:t>
      </w:r>
    </w:p>
    <w:p w14:paraId="2B7DA2B0" w14:textId="77777777" w:rsidR="00F04F49" w:rsidRDefault="00F04F49" w:rsidP="00F04F49">
      <w:pPr>
        <w:rPr>
          <w:rFonts w:cs="Arial"/>
          <w:lang w:eastAsia="zh-CN"/>
        </w:rPr>
      </w:pPr>
    </w:p>
    <w:p w14:paraId="0DD71581" w14:textId="77777777" w:rsidR="00F04F49" w:rsidRDefault="00F04F49" w:rsidP="00F04F49">
      <w:pPr>
        <w:rPr>
          <w:rFonts w:cs="Arial"/>
          <w:lang w:eastAsia="zh-CN"/>
        </w:rPr>
      </w:pPr>
      <w:r w:rsidRPr="00385908">
        <w:rPr>
          <w:rFonts w:cs="Arial"/>
          <w:lang w:eastAsia="zh-CN"/>
        </w:rPr>
        <w:t xml:space="preserve">As the outcome of </w:t>
      </w:r>
      <w:r>
        <w:rPr>
          <w:rFonts w:cs="Arial"/>
          <w:lang w:eastAsia="zh-CN"/>
        </w:rPr>
        <w:t xml:space="preserve">offline </w:t>
      </w:r>
      <w:r w:rsidRPr="00385908">
        <w:rPr>
          <w:rFonts w:cs="Arial"/>
          <w:lang w:eastAsia="zh-CN"/>
        </w:rPr>
        <w:t>discussion "[AT113b-e][</w:t>
      </w:r>
      <w:proofErr w:type="gramStart"/>
      <w:r w:rsidRPr="00385908">
        <w:rPr>
          <w:rFonts w:cs="Arial"/>
          <w:lang w:eastAsia="zh-CN"/>
        </w:rPr>
        <w:t>25</w:t>
      </w:r>
      <w:r>
        <w:rPr>
          <w:rFonts w:cs="Arial"/>
          <w:lang w:eastAsia="zh-CN"/>
        </w:rPr>
        <w:t>2</w:t>
      </w:r>
      <w:r w:rsidRPr="00385908">
        <w:rPr>
          <w:rFonts w:cs="Arial"/>
          <w:lang w:eastAsia="zh-CN"/>
        </w:rPr>
        <w:t>][</w:t>
      </w:r>
      <w:proofErr w:type="gramEnd"/>
      <w:r w:rsidRPr="00385908">
        <w:rPr>
          <w:rFonts w:cs="Arial"/>
          <w:lang w:eastAsia="zh-CN"/>
        </w:rPr>
        <w:t xml:space="preserve">NR] Slice-specific </w:t>
      </w:r>
      <w:r>
        <w:rPr>
          <w:rFonts w:cs="Arial"/>
          <w:lang w:eastAsia="zh-CN"/>
        </w:rPr>
        <w:t>RACH</w:t>
      </w:r>
      <w:r w:rsidRPr="00385908">
        <w:rPr>
          <w:rFonts w:cs="Arial"/>
          <w:lang w:eastAsia="zh-CN"/>
        </w:rPr>
        <w:t xml:space="preserve"> (</w:t>
      </w:r>
      <w:r>
        <w:rPr>
          <w:rFonts w:cs="Arial"/>
          <w:lang w:eastAsia="zh-CN"/>
        </w:rPr>
        <w:t>CMCC</w:t>
      </w:r>
      <w:r w:rsidRPr="00385908">
        <w:rPr>
          <w:rFonts w:cs="Arial"/>
          <w:lang w:eastAsia="zh-CN"/>
        </w:rPr>
        <w:t>)" , the proposals in R2-210432</w:t>
      </w:r>
      <w:r>
        <w:rPr>
          <w:rFonts w:cs="Arial"/>
          <w:lang w:eastAsia="zh-CN"/>
        </w:rPr>
        <w:t>2[2]</w:t>
      </w:r>
      <w:r w:rsidRPr="00385908">
        <w:rPr>
          <w:rFonts w:cs="Arial"/>
          <w:lang w:eastAsia="zh-CN"/>
        </w:rPr>
        <w:t xml:space="preserve"> related to </w:t>
      </w:r>
      <w:r>
        <w:rPr>
          <w:rFonts w:cs="Arial"/>
          <w:lang w:eastAsia="zh-CN"/>
        </w:rPr>
        <w:t>RACH</w:t>
      </w:r>
      <w:r w:rsidRPr="00385908">
        <w:rPr>
          <w:rFonts w:cs="Arial"/>
          <w:lang w:eastAsia="zh-CN"/>
        </w:rPr>
        <w:t xml:space="preserve"> were created.</w:t>
      </w:r>
    </w:p>
    <w:tbl>
      <w:tblPr>
        <w:tblStyle w:val="af5"/>
        <w:tblW w:w="0" w:type="auto"/>
        <w:tblLook w:val="04A0" w:firstRow="1" w:lastRow="0" w:firstColumn="1" w:lastColumn="0" w:noHBand="0" w:noVBand="1"/>
      </w:tblPr>
      <w:tblGrid>
        <w:gridCol w:w="9631"/>
      </w:tblGrid>
      <w:tr w:rsidR="00F04F49" w14:paraId="36654B9A" w14:textId="77777777" w:rsidTr="009F19B9">
        <w:tc>
          <w:tcPr>
            <w:tcW w:w="9631" w:type="dxa"/>
          </w:tcPr>
          <w:p w14:paraId="0F60A7FE" w14:textId="77777777" w:rsidR="00F04F49" w:rsidRPr="0043246A" w:rsidRDefault="00F04F49" w:rsidP="009F19B9">
            <w:pPr>
              <w:pStyle w:val="Agreement"/>
            </w:pPr>
            <w:r w:rsidRPr="0043246A">
              <w:t xml:space="preserve">2: RAN2 will prioritize the discussion for slice specific RACH for IDLE and INACTIVE mode. And CONNECTED mode is down prioritized and can be considered if time allows. </w:t>
            </w:r>
          </w:p>
          <w:p w14:paraId="0A19829C" w14:textId="77777777" w:rsidR="00F04F49" w:rsidRPr="0043246A" w:rsidRDefault="00F04F49" w:rsidP="009F19B9">
            <w:pPr>
              <w:pStyle w:val="Agreement"/>
            </w:pPr>
            <w:r w:rsidRPr="0043246A">
              <w:t>3: Slice specific RACH (including RACH isolation and RACH prioritization) is only applied for CBRA but not for CFRA.</w:t>
            </w:r>
          </w:p>
          <w:p w14:paraId="0FB44B27" w14:textId="77777777" w:rsidR="00F04F49" w:rsidRDefault="00F04F49" w:rsidP="009F19B9">
            <w:pPr>
              <w:pStyle w:val="Agreement"/>
            </w:pPr>
            <w:r w:rsidRPr="0043246A">
              <w:t>4: To ensure the backward compatibility, it is RAN2’s common understanding that common RACH resource should be configured in initial BWP if the slice specific RACH resource is configured in initial BWP.</w:t>
            </w:r>
          </w:p>
          <w:p w14:paraId="12B3DEA7" w14:textId="77777777" w:rsidR="00F04F49" w:rsidRPr="0043246A" w:rsidRDefault="00F04F49" w:rsidP="009F19B9">
            <w:pPr>
              <w:pStyle w:val="Agreement"/>
            </w:pPr>
            <w:r w:rsidRPr="0043246A">
              <w:t xml:space="preserve">6: RAN2 confirms that the issue of prioritization parameter collision with MPS/MCS need to be resolved. There is UE based solution (option 1, fixed rule) or </w:t>
            </w:r>
            <w:proofErr w:type="gramStart"/>
            <w:r w:rsidRPr="0043246A">
              <w:t>network based</w:t>
            </w:r>
            <w:proofErr w:type="gramEnd"/>
            <w:r w:rsidRPr="0043246A">
              <w:t xml:space="preserve"> solution (option 2, configurable rule) or both. Discussion on pros and cons can be left to next meeting.</w:t>
            </w:r>
          </w:p>
          <w:p w14:paraId="19716B16" w14:textId="77777777" w:rsidR="00F04F49" w:rsidRPr="0043246A" w:rsidRDefault="00F04F49" w:rsidP="009F19B9">
            <w:pPr>
              <w:pStyle w:val="Agreement"/>
            </w:pPr>
            <w:r w:rsidRPr="0043246A">
              <w:t>5.1: RACH type selection between 2-step slice specific RACH and 4-step slice specific RACH is based on a RSRP threshold.</w:t>
            </w:r>
          </w:p>
          <w:p w14:paraId="2F25EA3C" w14:textId="77777777" w:rsidR="00F04F49" w:rsidRPr="0043246A" w:rsidRDefault="00F04F49" w:rsidP="009F19B9">
            <w:pPr>
              <w:pStyle w:val="Agreement"/>
            </w:pPr>
            <w:r w:rsidRPr="0043246A">
              <w:t>FFS to introduce a slice specific threshold or reuse the legacy threshold.</w:t>
            </w:r>
          </w:p>
          <w:p w14:paraId="5C97BEF6" w14:textId="77777777" w:rsidR="00F04F49" w:rsidRPr="0043246A" w:rsidRDefault="00F04F49" w:rsidP="009F19B9">
            <w:pPr>
              <w:pStyle w:val="Agreement"/>
            </w:pPr>
            <w:r w:rsidRPr="0043246A">
              <w:t>FFS UE should first select between slice specific RA and common RA or UE should first select RA type between 2-step RA and 4-step RA</w:t>
            </w:r>
          </w:p>
          <w:p w14:paraId="4485C1ED" w14:textId="77777777" w:rsidR="00F04F49" w:rsidRDefault="00F04F49" w:rsidP="009F19B9">
            <w:pPr>
              <w:pStyle w:val="Agreement"/>
            </w:pPr>
            <w:r w:rsidRPr="0043246A">
              <w:t>5.2: The table</w:t>
            </w:r>
            <w:r>
              <w:t xml:space="preserve"> from </w:t>
            </w:r>
            <w:hyperlink r:id="rId8" w:history="1">
              <w:r>
                <w:rPr>
                  <w:rStyle w:val="a6"/>
                </w:rPr>
                <w:t>R2-2104322</w:t>
              </w:r>
            </w:hyperlink>
            <w:r w:rsidRPr="0043246A">
              <w:t xml:space="preserve"> </w:t>
            </w:r>
            <w:r>
              <w:t xml:space="preserve">can be used </w:t>
            </w:r>
            <w:r w:rsidRPr="0043246A">
              <w:t>for further discussion.</w:t>
            </w:r>
          </w:p>
          <w:p w14:paraId="5A6D83C7" w14:textId="77777777" w:rsidR="00F04F49" w:rsidRPr="000F52FF" w:rsidRDefault="00F04F49" w:rsidP="009F19B9">
            <w:pPr>
              <w:pStyle w:val="Agreement"/>
            </w:pPr>
            <w:r w:rsidRPr="0043246A">
              <w:t>Slice specific RACH is only applicable if there is slice information (e.g., slice group or slice related operator defined access category) available for AS layer when access.</w:t>
            </w:r>
            <w:r>
              <w:t xml:space="preserve"> </w:t>
            </w:r>
            <w:r w:rsidRPr="00D5394F">
              <w:rPr>
                <w:highlight w:val="yellow"/>
              </w:rPr>
              <w:t>FFS on details of slice group.</w:t>
            </w:r>
          </w:p>
        </w:tc>
      </w:tr>
    </w:tbl>
    <w:p w14:paraId="67121268" w14:textId="77777777" w:rsidR="00F04F49" w:rsidRPr="000F52FF" w:rsidRDefault="00F04F49" w:rsidP="00F04F49">
      <w:pPr>
        <w:rPr>
          <w:rFonts w:cs="Arial"/>
        </w:rPr>
      </w:pPr>
    </w:p>
    <w:p w14:paraId="3B591A37" w14:textId="740B82E1" w:rsidR="00F04F49" w:rsidRPr="00272C40" w:rsidRDefault="00F04F49" w:rsidP="00F04F49">
      <w:pPr>
        <w:pStyle w:val="1"/>
        <w:rPr>
          <w:rFonts w:cs="Arial"/>
        </w:rPr>
      </w:pPr>
      <w:r w:rsidRPr="00272C40">
        <w:rPr>
          <w:rFonts w:cs="Arial"/>
        </w:rPr>
        <w:t>Discussion</w:t>
      </w:r>
    </w:p>
    <w:p w14:paraId="644F822D" w14:textId="78A8E679" w:rsidR="00F04F49" w:rsidRPr="00272C40" w:rsidRDefault="00F04F49" w:rsidP="00F04F49">
      <w:pPr>
        <w:pStyle w:val="2"/>
        <w:rPr>
          <w:rFonts w:cs="Arial"/>
        </w:rPr>
      </w:pPr>
      <w:r>
        <w:rPr>
          <w:rFonts w:cs="Arial"/>
          <w:lang w:eastAsia="zh-CN"/>
        </w:rPr>
        <w:lastRenderedPageBreak/>
        <w:t>Slice specific PRACH resource configuration</w:t>
      </w:r>
    </w:p>
    <w:p w14:paraId="5941DC27" w14:textId="77777777" w:rsidR="00F04F49" w:rsidRDefault="00F04F49" w:rsidP="00F04F49">
      <w:pPr>
        <w:rPr>
          <w:rFonts w:cs="Arial"/>
          <w:sz w:val="21"/>
          <w:szCs w:val="21"/>
          <w:lang w:val="en-US" w:eastAsia="zh-CN"/>
        </w:rPr>
      </w:pPr>
      <w:r>
        <w:rPr>
          <w:rFonts w:cs="Arial"/>
          <w:sz w:val="21"/>
          <w:szCs w:val="21"/>
          <w:lang w:val="en-US" w:eastAsia="zh-CN"/>
        </w:rPr>
        <w:t>In RAN2#113bis-</w:t>
      </w:r>
      <w:proofErr w:type="gramStart"/>
      <w:r>
        <w:rPr>
          <w:rFonts w:cs="Arial"/>
          <w:sz w:val="21"/>
          <w:szCs w:val="21"/>
          <w:lang w:val="en-US" w:eastAsia="zh-CN"/>
        </w:rPr>
        <w:t>e[</w:t>
      </w:r>
      <w:proofErr w:type="gramEnd"/>
      <w:r>
        <w:rPr>
          <w:rFonts w:cs="Arial"/>
          <w:sz w:val="21"/>
          <w:szCs w:val="21"/>
          <w:lang w:val="en-US" w:eastAsia="zh-CN"/>
        </w:rPr>
        <w:t xml:space="preserve">1], RAN2 agreed to support the partition for both RO and preamble. </w:t>
      </w:r>
      <w:r w:rsidRPr="00B74538">
        <w:rPr>
          <w:rFonts w:cs="Arial"/>
          <w:sz w:val="21"/>
          <w:szCs w:val="21"/>
          <w:lang w:val="en-US" w:eastAsia="zh-CN"/>
        </w:rPr>
        <w:t xml:space="preserve">For separated RACH resources, the potential concern is RACH resources fragment. Due to limited RACH resources, </w:t>
      </w:r>
      <w:r>
        <w:rPr>
          <w:rFonts w:cs="Arial"/>
          <w:sz w:val="21"/>
          <w:szCs w:val="21"/>
          <w:lang w:val="en-US" w:eastAsia="zh-CN"/>
        </w:rPr>
        <w:t xml:space="preserve">the larger number of slices and </w:t>
      </w:r>
      <w:r w:rsidRPr="00B74538">
        <w:rPr>
          <w:rFonts w:cs="Arial"/>
          <w:sz w:val="21"/>
          <w:szCs w:val="21"/>
          <w:lang w:val="en-US" w:eastAsia="zh-CN"/>
        </w:rPr>
        <w:t>the more RACH resources</w:t>
      </w:r>
      <w:r>
        <w:rPr>
          <w:rFonts w:cs="Arial"/>
          <w:sz w:val="21"/>
          <w:szCs w:val="21"/>
          <w:lang w:val="en-US" w:eastAsia="zh-CN"/>
        </w:rPr>
        <w:t xml:space="preserve"> required for slices</w:t>
      </w:r>
      <w:r w:rsidRPr="00B74538">
        <w:rPr>
          <w:rFonts w:cs="Arial"/>
          <w:sz w:val="21"/>
          <w:szCs w:val="21"/>
          <w:lang w:val="en-US" w:eastAsia="zh-CN"/>
        </w:rPr>
        <w:t xml:space="preserve">, </w:t>
      </w:r>
      <w:r>
        <w:rPr>
          <w:rFonts w:cs="Arial"/>
          <w:sz w:val="21"/>
          <w:szCs w:val="21"/>
          <w:lang w:val="en-US" w:eastAsia="zh-CN"/>
        </w:rPr>
        <w:t>the</w:t>
      </w:r>
      <w:r w:rsidRPr="00B74538">
        <w:rPr>
          <w:rFonts w:cs="Arial"/>
          <w:sz w:val="21"/>
          <w:szCs w:val="21"/>
          <w:lang w:val="en-US" w:eastAsia="zh-CN"/>
        </w:rPr>
        <w:t xml:space="preserve"> fragment issues will </w:t>
      </w:r>
      <w:r>
        <w:rPr>
          <w:rFonts w:cs="Arial"/>
          <w:sz w:val="21"/>
          <w:szCs w:val="21"/>
          <w:lang w:val="en-US" w:eastAsia="zh-CN"/>
        </w:rPr>
        <w:t xml:space="preserve">be </w:t>
      </w:r>
      <w:r w:rsidRPr="00B74538">
        <w:rPr>
          <w:rFonts w:cs="Arial"/>
          <w:sz w:val="21"/>
          <w:szCs w:val="21"/>
          <w:lang w:val="en-US" w:eastAsia="zh-CN"/>
        </w:rPr>
        <w:t>more</w:t>
      </w:r>
      <w:r>
        <w:rPr>
          <w:rFonts w:cs="Arial"/>
          <w:sz w:val="21"/>
          <w:szCs w:val="21"/>
          <w:lang w:val="en-US" w:eastAsia="zh-CN"/>
        </w:rPr>
        <w:t xml:space="preserve"> serious</w:t>
      </w:r>
      <w:r w:rsidRPr="00B74538">
        <w:rPr>
          <w:rFonts w:cs="Arial"/>
          <w:sz w:val="21"/>
          <w:szCs w:val="21"/>
          <w:lang w:val="en-US" w:eastAsia="zh-CN"/>
        </w:rPr>
        <w:t xml:space="preserve">. Fragment </w:t>
      </w:r>
      <w:r>
        <w:rPr>
          <w:rFonts w:cs="Arial"/>
          <w:sz w:val="21"/>
          <w:szCs w:val="21"/>
          <w:lang w:val="en-US" w:eastAsia="zh-CN"/>
        </w:rPr>
        <w:t xml:space="preserve">will </w:t>
      </w:r>
      <w:r w:rsidRPr="00B74538">
        <w:rPr>
          <w:rFonts w:cs="Arial"/>
          <w:sz w:val="21"/>
          <w:szCs w:val="21"/>
          <w:lang w:val="en-US" w:eastAsia="zh-CN"/>
        </w:rPr>
        <w:t>bring trouble to operator</w:t>
      </w:r>
      <w:r>
        <w:rPr>
          <w:rFonts w:cs="Arial"/>
          <w:sz w:val="21"/>
          <w:szCs w:val="21"/>
          <w:lang w:val="en-US" w:eastAsia="zh-CN"/>
        </w:rPr>
        <w:t>s</w:t>
      </w:r>
      <w:r w:rsidRPr="00B74538">
        <w:rPr>
          <w:rFonts w:cs="Arial"/>
          <w:sz w:val="21"/>
          <w:szCs w:val="21"/>
          <w:lang w:val="en-US" w:eastAsia="zh-CN"/>
        </w:rPr>
        <w:t xml:space="preserve"> and user</w:t>
      </w:r>
      <w:r>
        <w:rPr>
          <w:rFonts w:cs="Arial"/>
          <w:sz w:val="21"/>
          <w:szCs w:val="21"/>
          <w:lang w:val="en-US" w:eastAsia="zh-CN"/>
        </w:rPr>
        <w:t>s</w:t>
      </w:r>
      <w:r w:rsidRPr="00B74538">
        <w:rPr>
          <w:rFonts w:cs="Arial"/>
          <w:sz w:val="21"/>
          <w:szCs w:val="21"/>
          <w:lang w:val="en-US" w:eastAsia="zh-CN"/>
        </w:rPr>
        <w:t xml:space="preserve">. </w:t>
      </w:r>
      <w:r>
        <w:rPr>
          <w:rFonts w:cs="Arial"/>
          <w:sz w:val="21"/>
          <w:szCs w:val="21"/>
          <w:lang w:val="en-US" w:eastAsia="zh-CN"/>
        </w:rPr>
        <w:t>Therefore, it is beneficial to configure slice specific PRACH resource per slice group to reduce fragment. And we suggest to use the same slice group mechanism as cell reselection.</w:t>
      </w:r>
    </w:p>
    <w:p w14:paraId="4EA79BE9" w14:textId="029EB02A" w:rsidR="00F04F49" w:rsidRDefault="00F04F49" w:rsidP="00F04F49">
      <w:pPr>
        <w:rPr>
          <w:rFonts w:cs="Arial"/>
          <w:b/>
          <w:bCs/>
          <w:sz w:val="21"/>
          <w:szCs w:val="21"/>
          <w:lang w:val="en-US" w:eastAsia="zh-CN"/>
        </w:rPr>
      </w:pPr>
      <w:r w:rsidRPr="00853321">
        <w:rPr>
          <w:rFonts w:cs="Arial" w:hint="eastAsia"/>
          <w:b/>
          <w:bCs/>
          <w:sz w:val="21"/>
          <w:szCs w:val="21"/>
          <w:lang w:val="en-US" w:eastAsia="zh-CN"/>
        </w:rPr>
        <w:t>P</w:t>
      </w:r>
      <w:r w:rsidRPr="00853321">
        <w:rPr>
          <w:rFonts w:cs="Arial"/>
          <w:b/>
          <w:bCs/>
          <w:sz w:val="21"/>
          <w:szCs w:val="21"/>
          <w:lang w:val="en-US" w:eastAsia="zh-CN"/>
        </w:rPr>
        <w:t>roposal</w:t>
      </w:r>
      <w:r>
        <w:rPr>
          <w:rFonts w:cs="Arial"/>
          <w:b/>
          <w:bCs/>
          <w:sz w:val="21"/>
          <w:szCs w:val="21"/>
          <w:lang w:val="en-US" w:eastAsia="zh-CN"/>
        </w:rPr>
        <w:t xml:space="preserve"> 1</w:t>
      </w:r>
      <w:r w:rsidRPr="00853321">
        <w:rPr>
          <w:rFonts w:cs="Arial"/>
          <w:b/>
          <w:bCs/>
          <w:sz w:val="21"/>
          <w:szCs w:val="21"/>
          <w:lang w:val="en-US" w:eastAsia="zh-CN"/>
        </w:rPr>
        <w:t>: Both RO</w:t>
      </w:r>
      <w:r>
        <w:rPr>
          <w:rFonts w:cs="Arial"/>
          <w:b/>
          <w:bCs/>
          <w:sz w:val="21"/>
          <w:szCs w:val="21"/>
          <w:lang w:val="en-US" w:eastAsia="zh-CN"/>
        </w:rPr>
        <w:t xml:space="preserve"> partition</w:t>
      </w:r>
      <w:r w:rsidRPr="00853321">
        <w:rPr>
          <w:rFonts w:cs="Arial"/>
          <w:b/>
          <w:bCs/>
          <w:sz w:val="21"/>
          <w:szCs w:val="21"/>
          <w:lang w:val="en-US" w:eastAsia="zh-CN"/>
        </w:rPr>
        <w:t xml:space="preserve"> and preambles</w:t>
      </w:r>
      <w:r>
        <w:rPr>
          <w:rFonts w:cs="Arial"/>
          <w:b/>
          <w:bCs/>
          <w:sz w:val="21"/>
          <w:szCs w:val="21"/>
          <w:lang w:val="en-US" w:eastAsia="zh-CN"/>
        </w:rPr>
        <w:t xml:space="preserve"> partition</w:t>
      </w:r>
      <w:r w:rsidRPr="00853321">
        <w:rPr>
          <w:rFonts w:cs="Arial"/>
          <w:b/>
          <w:bCs/>
          <w:sz w:val="21"/>
          <w:szCs w:val="21"/>
          <w:lang w:val="en-US" w:eastAsia="zh-CN"/>
        </w:rPr>
        <w:t xml:space="preserve"> </w:t>
      </w:r>
      <w:r>
        <w:rPr>
          <w:rFonts w:cs="Arial"/>
          <w:b/>
          <w:bCs/>
          <w:sz w:val="21"/>
          <w:szCs w:val="21"/>
          <w:lang w:val="en-US" w:eastAsia="zh-CN"/>
        </w:rPr>
        <w:t>can be</w:t>
      </w:r>
      <w:r w:rsidRPr="00853321">
        <w:rPr>
          <w:rFonts w:cs="Arial"/>
          <w:b/>
          <w:bCs/>
          <w:sz w:val="21"/>
          <w:szCs w:val="21"/>
          <w:lang w:val="en-US" w:eastAsia="zh-CN"/>
        </w:rPr>
        <w:t xml:space="preserve"> </w:t>
      </w:r>
      <w:r>
        <w:rPr>
          <w:rFonts w:cs="Arial"/>
          <w:b/>
          <w:bCs/>
          <w:sz w:val="21"/>
          <w:szCs w:val="21"/>
          <w:lang w:val="en-US" w:eastAsia="zh-CN"/>
        </w:rPr>
        <w:t>configured per slice group</w:t>
      </w:r>
      <w:r w:rsidRPr="00853321">
        <w:rPr>
          <w:rFonts w:cs="Arial"/>
          <w:b/>
          <w:bCs/>
          <w:sz w:val="21"/>
          <w:szCs w:val="21"/>
          <w:lang w:val="en-US" w:eastAsia="zh-CN"/>
        </w:rPr>
        <w:t>.</w:t>
      </w:r>
      <w:r>
        <w:rPr>
          <w:rFonts w:cs="Arial"/>
          <w:b/>
          <w:bCs/>
          <w:sz w:val="21"/>
          <w:szCs w:val="21"/>
          <w:lang w:val="en-US" w:eastAsia="zh-CN"/>
        </w:rPr>
        <w:t xml:space="preserve"> The details for configuring slice group are the same as cell reselection.</w:t>
      </w:r>
    </w:p>
    <w:p w14:paraId="1CD8E6A5" w14:textId="77777777" w:rsidR="00F04F49" w:rsidRPr="00853321" w:rsidRDefault="00F04F49" w:rsidP="00F04F49">
      <w:pPr>
        <w:rPr>
          <w:rFonts w:cs="Arial"/>
          <w:b/>
          <w:bCs/>
          <w:sz w:val="21"/>
          <w:szCs w:val="21"/>
          <w:lang w:val="en-US" w:eastAsia="zh-CN"/>
        </w:rPr>
      </w:pPr>
    </w:p>
    <w:p w14:paraId="0F150806" w14:textId="481501F0" w:rsidR="00F04F49" w:rsidRPr="00272C40" w:rsidRDefault="00F04F49" w:rsidP="00F04F49">
      <w:pPr>
        <w:pStyle w:val="2"/>
        <w:rPr>
          <w:rFonts w:cs="Arial"/>
        </w:rPr>
      </w:pPr>
      <w:r>
        <w:rPr>
          <w:rFonts w:cs="Arial"/>
          <w:lang w:eastAsia="zh-CN"/>
        </w:rPr>
        <w:t>Slice specific</w:t>
      </w:r>
      <w:r w:rsidRPr="00272C40">
        <w:rPr>
          <w:rFonts w:cs="Arial"/>
          <w:lang w:eastAsia="zh-CN"/>
        </w:rPr>
        <w:t xml:space="preserve"> </w:t>
      </w:r>
      <w:r>
        <w:rPr>
          <w:rFonts w:cs="Arial"/>
          <w:lang w:eastAsia="zh-CN"/>
        </w:rPr>
        <w:t xml:space="preserve">RACH </w:t>
      </w:r>
      <w:r w:rsidRPr="003265F5">
        <w:rPr>
          <w:rFonts w:cs="Arial"/>
          <w:lang w:eastAsia="zh-CN"/>
        </w:rPr>
        <w:t>prioritization</w:t>
      </w:r>
    </w:p>
    <w:p w14:paraId="34E18182" w14:textId="77777777" w:rsidR="00F04F49" w:rsidRDefault="00F04F49" w:rsidP="00F04F49">
      <w:pPr>
        <w:widowControl w:val="0"/>
        <w:spacing w:after="160" w:line="259" w:lineRule="auto"/>
        <w:rPr>
          <w:rFonts w:eastAsia="等线" w:cs="Arial"/>
          <w:kern w:val="2"/>
          <w:sz w:val="21"/>
          <w:szCs w:val="21"/>
          <w:lang w:eastAsia="zh-CN"/>
        </w:rPr>
      </w:pPr>
      <w:r>
        <w:rPr>
          <w:rFonts w:eastAsia="等线" w:cs="Arial" w:hint="eastAsia"/>
          <w:kern w:val="2"/>
          <w:sz w:val="21"/>
          <w:szCs w:val="21"/>
          <w:lang w:eastAsia="zh-CN"/>
        </w:rPr>
        <w:t>D</w:t>
      </w:r>
      <w:r>
        <w:rPr>
          <w:rFonts w:eastAsia="等线" w:cs="Arial"/>
          <w:kern w:val="2"/>
          <w:sz w:val="21"/>
          <w:szCs w:val="21"/>
          <w:lang w:eastAsia="zh-CN"/>
        </w:rPr>
        <w:t>uring the offline discussion in the last meeting, several issues are raised and need to be further discussed. And the table 1 from R2-2104322[2] can be used as a starting point for discussion.</w:t>
      </w:r>
    </w:p>
    <w:p w14:paraId="4A321BF6" w14:textId="77777777" w:rsidR="00F04F49" w:rsidRPr="009F0EF0" w:rsidRDefault="00F04F49" w:rsidP="00F04F49">
      <w:pPr>
        <w:widowControl w:val="0"/>
        <w:spacing w:after="160" w:line="259" w:lineRule="auto"/>
        <w:jc w:val="center"/>
        <w:rPr>
          <w:rFonts w:eastAsia="等线" w:cs="Arial"/>
          <w:kern w:val="2"/>
          <w:sz w:val="21"/>
          <w:szCs w:val="21"/>
          <w:lang w:eastAsia="zh-CN"/>
        </w:rPr>
      </w:pPr>
      <w:r>
        <w:rPr>
          <w:rFonts w:eastAsia="等线" w:cs="Arial"/>
          <w:kern w:val="2"/>
          <w:sz w:val="21"/>
          <w:szCs w:val="21"/>
          <w:lang w:eastAsia="zh-CN"/>
        </w:rPr>
        <w:t>Table 1. Fallback cases from R2-2104322[2]</w:t>
      </w:r>
    </w:p>
    <w:tbl>
      <w:tblPr>
        <w:tblW w:w="9346" w:type="dxa"/>
        <w:shd w:val="clear" w:color="auto" w:fill="FFFFFF"/>
        <w:tblCellMar>
          <w:left w:w="0" w:type="dxa"/>
          <w:right w:w="0" w:type="dxa"/>
        </w:tblCellMar>
        <w:tblLook w:val="04A0" w:firstRow="1" w:lastRow="0" w:firstColumn="1" w:lastColumn="0" w:noHBand="0" w:noVBand="1"/>
      </w:tblPr>
      <w:tblGrid>
        <w:gridCol w:w="828"/>
        <w:gridCol w:w="2706"/>
        <w:gridCol w:w="2410"/>
        <w:gridCol w:w="3402"/>
      </w:tblGrid>
      <w:tr w:rsidR="00F04F49" w:rsidRPr="00700681" w14:paraId="31DC8520" w14:textId="77777777" w:rsidTr="009F19B9">
        <w:tc>
          <w:tcPr>
            <w:tcW w:w="828" w:type="dxa"/>
            <w:tcBorders>
              <w:top w:val="single" w:sz="8" w:space="0" w:color="auto"/>
              <w:left w:val="single" w:sz="8" w:space="0" w:color="auto"/>
              <w:bottom w:val="single" w:sz="8" w:space="0" w:color="auto"/>
              <w:right w:val="single" w:sz="8" w:space="0" w:color="auto"/>
            </w:tcBorders>
            <w:shd w:val="clear" w:color="auto" w:fill="EEECE1" w:themeFill="background2"/>
            <w:tcMar>
              <w:top w:w="0" w:type="dxa"/>
              <w:left w:w="108" w:type="dxa"/>
              <w:bottom w:w="0" w:type="dxa"/>
              <w:right w:w="108" w:type="dxa"/>
            </w:tcMar>
            <w:hideMark/>
          </w:tcPr>
          <w:p w14:paraId="7F678DFF" w14:textId="77777777" w:rsidR="00F04F49" w:rsidRPr="00700681" w:rsidRDefault="00F04F49" w:rsidP="009F19B9">
            <w:pPr>
              <w:spacing w:after="0" w:line="276" w:lineRule="atLeast"/>
              <w:rPr>
                <w:rFonts w:ascii="宋体" w:hAnsi="宋体" w:cs="宋体"/>
                <w:b/>
                <w:bCs/>
                <w:sz w:val="24"/>
                <w:szCs w:val="24"/>
                <w:lang w:val="en-US" w:eastAsia="zh-CN"/>
              </w:rPr>
            </w:pPr>
            <w:r w:rsidRPr="00700681">
              <w:rPr>
                <w:rFonts w:cs="Arial"/>
                <w:b/>
                <w:bCs/>
                <w:color w:val="000000"/>
                <w:sz w:val="18"/>
                <w:szCs w:val="18"/>
                <w:lang w:val="en-US" w:eastAsia="zh-CN"/>
              </w:rPr>
              <w:t>Cases</w:t>
            </w:r>
          </w:p>
        </w:tc>
        <w:tc>
          <w:tcPr>
            <w:tcW w:w="2706" w:type="dxa"/>
            <w:tcBorders>
              <w:top w:val="single" w:sz="8" w:space="0" w:color="auto"/>
              <w:left w:val="nil"/>
              <w:bottom w:val="single" w:sz="8" w:space="0" w:color="auto"/>
              <w:right w:val="single" w:sz="8" w:space="0" w:color="auto"/>
            </w:tcBorders>
            <w:shd w:val="clear" w:color="auto" w:fill="EEECE1" w:themeFill="background2"/>
            <w:tcMar>
              <w:top w:w="0" w:type="dxa"/>
              <w:left w:w="108" w:type="dxa"/>
              <w:bottom w:w="0" w:type="dxa"/>
              <w:right w:w="108" w:type="dxa"/>
            </w:tcMar>
            <w:hideMark/>
          </w:tcPr>
          <w:p w14:paraId="42BF637A" w14:textId="77777777" w:rsidR="00F04F49" w:rsidRPr="00700681" w:rsidRDefault="00F04F49" w:rsidP="009F19B9">
            <w:pPr>
              <w:spacing w:after="0" w:line="276" w:lineRule="atLeast"/>
              <w:rPr>
                <w:rFonts w:ascii="宋体" w:hAnsi="宋体" w:cs="宋体"/>
                <w:b/>
                <w:bCs/>
                <w:sz w:val="24"/>
                <w:szCs w:val="24"/>
                <w:lang w:val="en-US" w:eastAsia="zh-CN"/>
              </w:rPr>
            </w:pPr>
            <w:r w:rsidRPr="00700681">
              <w:rPr>
                <w:rFonts w:cs="Arial"/>
                <w:b/>
                <w:bCs/>
                <w:color w:val="000000"/>
                <w:sz w:val="18"/>
                <w:szCs w:val="18"/>
                <w:lang w:val="en-US" w:eastAsia="zh-CN"/>
              </w:rPr>
              <w:t>RACH resource configuration in one BWP</w:t>
            </w:r>
          </w:p>
        </w:tc>
        <w:tc>
          <w:tcPr>
            <w:tcW w:w="2410" w:type="dxa"/>
            <w:tcBorders>
              <w:top w:val="single" w:sz="8" w:space="0" w:color="auto"/>
              <w:left w:val="nil"/>
              <w:bottom w:val="single" w:sz="8" w:space="0" w:color="auto"/>
              <w:right w:val="single" w:sz="8" w:space="0" w:color="auto"/>
            </w:tcBorders>
            <w:shd w:val="clear" w:color="auto" w:fill="EEECE1" w:themeFill="background2"/>
            <w:tcMar>
              <w:top w:w="0" w:type="dxa"/>
              <w:left w:w="108" w:type="dxa"/>
              <w:bottom w:w="0" w:type="dxa"/>
              <w:right w:w="108" w:type="dxa"/>
            </w:tcMar>
            <w:hideMark/>
          </w:tcPr>
          <w:p w14:paraId="43581244" w14:textId="77777777" w:rsidR="00F04F49" w:rsidRPr="00700681" w:rsidRDefault="00F04F49" w:rsidP="009F19B9">
            <w:pPr>
              <w:spacing w:after="0" w:line="276" w:lineRule="atLeast"/>
              <w:rPr>
                <w:rFonts w:ascii="宋体" w:hAnsi="宋体" w:cs="宋体"/>
                <w:b/>
                <w:bCs/>
                <w:sz w:val="24"/>
                <w:szCs w:val="24"/>
                <w:lang w:val="en-US" w:eastAsia="zh-CN"/>
              </w:rPr>
            </w:pPr>
            <w:r w:rsidRPr="00700681">
              <w:rPr>
                <w:rFonts w:cs="Arial"/>
                <w:b/>
                <w:bCs/>
                <w:color w:val="000000"/>
                <w:sz w:val="18"/>
                <w:szCs w:val="18"/>
                <w:lang w:val="en-US" w:eastAsia="zh-CN"/>
              </w:rPr>
              <w:t>RACH type selection for slice triggered access</w:t>
            </w:r>
          </w:p>
        </w:tc>
        <w:tc>
          <w:tcPr>
            <w:tcW w:w="3402" w:type="dxa"/>
            <w:tcBorders>
              <w:top w:val="single" w:sz="8" w:space="0" w:color="auto"/>
              <w:left w:val="nil"/>
              <w:bottom w:val="single" w:sz="8" w:space="0" w:color="auto"/>
              <w:right w:val="single" w:sz="8" w:space="0" w:color="auto"/>
            </w:tcBorders>
            <w:shd w:val="clear" w:color="auto" w:fill="EEECE1" w:themeFill="background2"/>
            <w:tcMar>
              <w:top w:w="0" w:type="dxa"/>
              <w:left w:w="108" w:type="dxa"/>
              <w:bottom w:w="0" w:type="dxa"/>
              <w:right w:w="108" w:type="dxa"/>
            </w:tcMar>
            <w:hideMark/>
          </w:tcPr>
          <w:p w14:paraId="24C19777" w14:textId="77777777" w:rsidR="00F04F49" w:rsidRPr="00700681" w:rsidRDefault="00F04F49" w:rsidP="009F19B9">
            <w:pPr>
              <w:spacing w:after="0" w:line="276" w:lineRule="atLeast"/>
              <w:rPr>
                <w:rFonts w:ascii="宋体" w:hAnsi="宋体" w:cs="宋体"/>
                <w:b/>
                <w:bCs/>
                <w:sz w:val="24"/>
                <w:szCs w:val="24"/>
                <w:lang w:val="en-US" w:eastAsia="zh-CN"/>
              </w:rPr>
            </w:pPr>
            <w:r w:rsidRPr="00700681">
              <w:rPr>
                <w:rFonts w:cs="Arial"/>
                <w:b/>
                <w:bCs/>
                <w:color w:val="000000"/>
                <w:sz w:val="18"/>
                <w:szCs w:val="18"/>
                <w:lang w:val="en-US" w:eastAsia="zh-CN"/>
              </w:rPr>
              <w:t xml:space="preserve">Fallback after MSGA </w:t>
            </w:r>
            <w:r w:rsidRPr="00700681">
              <w:rPr>
                <w:rFonts w:cs="Arial"/>
                <w:b/>
                <w:bCs/>
                <w:color w:val="FF0000"/>
                <w:sz w:val="18"/>
                <w:szCs w:val="18"/>
                <w:lang w:val="en-US" w:eastAsia="zh-CN"/>
              </w:rPr>
              <w:t>or MSG1</w:t>
            </w:r>
            <w:r w:rsidRPr="00700681">
              <w:rPr>
                <w:rFonts w:cs="Arial"/>
                <w:b/>
                <w:bCs/>
                <w:color w:val="000000"/>
                <w:sz w:val="18"/>
                <w:szCs w:val="18"/>
                <w:lang w:val="en-US" w:eastAsia="zh-CN"/>
              </w:rPr>
              <w:t xml:space="preserve"> attempt number beyond threshold</w:t>
            </w:r>
          </w:p>
        </w:tc>
      </w:tr>
      <w:tr w:rsidR="00F04F49" w:rsidRPr="00700681" w14:paraId="15D7EA04" w14:textId="77777777" w:rsidTr="009F19B9">
        <w:tc>
          <w:tcPr>
            <w:tcW w:w="828"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73EBEEBE" w14:textId="77777777" w:rsidR="00F04F49" w:rsidRPr="00700681" w:rsidRDefault="00F04F49" w:rsidP="009F19B9">
            <w:pPr>
              <w:spacing w:after="0" w:line="276" w:lineRule="atLeast"/>
              <w:rPr>
                <w:rFonts w:ascii="宋体" w:hAnsi="宋体" w:cs="宋体"/>
                <w:sz w:val="24"/>
                <w:szCs w:val="24"/>
                <w:lang w:val="en-US" w:eastAsia="zh-CN"/>
              </w:rPr>
            </w:pPr>
            <w:r w:rsidRPr="00700681">
              <w:rPr>
                <w:rFonts w:cs="Arial"/>
                <w:color w:val="000000"/>
                <w:sz w:val="18"/>
                <w:szCs w:val="18"/>
                <w:lang w:val="en-US" w:eastAsia="zh-CN"/>
              </w:rPr>
              <w:t>Case 1</w:t>
            </w:r>
          </w:p>
        </w:tc>
        <w:tc>
          <w:tcPr>
            <w:tcW w:w="270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D32F239" w14:textId="77777777" w:rsidR="00F04F49" w:rsidRPr="00700681" w:rsidRDefault="00F04F49" w:rsidP="009F19B9">
            <w:pPr>
              <w:spacing w:after="60" w:line="276" w:lineRule="atLeast"/>
              <w:rPr>
                <w:rFonts w:ascii="宋体" w:hAnsi="宋体" w:cs="宋体"/>
                <w:sz w:val="24"/>
                <w:szCs w:val="24"/>
                <w:lang w:val="en-US" w:eastAsia="zh-CN"/>
              </w:rPr>
            </w:pPr>
            <w:r w:rsidRPr="00700681">
              <w:rPr>
                <w:rFonts w:cs="Arial"/>
                <w:color w:val="000000"/>
                <w:sz w:val="18"/>
                <w:szCs w:val="18"/>
                <w:lang w:val="en-US" w:eastAsia="zh-CN"/>
              </w:rPr>
              <w:t>2-step slice specific RACH</w:t>
            </w:r>
          </w:p>
          <w:p w14:paraId="668350A4" w14:textId="77777777" w:rsidR="00F04F49" w:rsidRPr="00700681" w:rsidRDefault="00F04F49" w:rsidP="009F19B9">
            <w:pPr>
              <w:spacing w:after="60" w:line="276" w:lineRule="atLeast"/>
              <w:rPr>
                <w:rFonts w:ascii="宋体" w:hAnsi="宋体" w:cs="宋体"/>
                <w:sz w:val="24"/>
                <w:szCs w:val="24"/>
                <w:lang w:val="en-US" w:eastAsia="zh-CN"/>
              </w:rPr>
            </w:pPr>
            <w:r w:rsidRPr="00700681">
              <w:rPr>
                <w:rFonts w:cs="Arial"/>
                <w:color w:val="000000"/>
                <w:sz w:val="18"/>
                <w:szCs w:val="18"/>
                <w:lang w:val="en-US" w:eastAsia="zh-CN"/>
              </w:rPr>
              <w:t>4-step common RACH</w:t>
            </w:r>
          </w:p>
        </w:tc>
        <w:tc>
          <w:tcPr>
            <w:tcW w:w="24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6B99EE9" w14:textId="77777777" w:rsidR="00F04F49" w:rsidRPr="00700681" w:rsidRDefault="00F04F49" w:rsidP="009F19B9">
            <w:pPr>
              <w:spacing w:after="0" w:line="276" w:lineRule="atLeast"/>
              <w:rPr>
                <w:rFonts w:ascii="宋体" w:hAnsi="宋体" w:cs="宋体"/>
                <w:sz w:val="24"/>
                <w:szCs w:val="24"/>
                <w:lang w:val="en-US" w:eastAsia="zh-CN"/>
              </w:rPr>
            </w:pPr>
            <w:r w:rsidRPr="00700681">
              <w:rPr>
                <w:rFonts w:cs="Arial"/>
                <w:color w:val="FF0000"/>
                <w:sz w:val="18"/>
                <w:szCs w:val="18"/>
                <w:lang w:val="en-US" w:eastAsia="zh-CN"/>
              </w:rPr>
              <w:t>FFS</w:t>
            </w:r>
            <w:r w:rsidRPr="00700681">
              <w:rPr>
                <w:rFonts w:cs="Arial"/>
                <w:color w:val="000000"/>
                <w:sz w:val="18"/>
                <w:szCs w:val="18"/>
                <w:lang w:val="en-US" w:eastAsia="zh-CN"/>
              </w:rPr>
              <w:t xml:space="preserve"> Always perform 2-step slice specific RACH</w:t>
            </w:r>
          </w:p>
        </w:tc>
        <w:tc>
          <w:tcPr>
            <w:tcW w:w="340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A1229BC" w14:textId="77777777" w:rsidR="00F04F49" w:rsidRPr="00700681" w:rsidRDefault="00F04F49" w:rsidP="009F19B9">
            <w:pPr>
              <w:spacing w:after="0" w:line="276" w:lineRule="atLeast"/>
              <w:rPr>
                <w:rFonts w:ascii="宋体" w:hAnsi="宋体" w:cs="宋体"/>
                <w:sz w:val="24"/>
                <w:szCs w:val="24"/>
                <w:lang w:val="en-US" w:eastAsia="zh-CN"/>
              </w:rPr>
            </w:pPr>
            <w:r w:rsidRPr="00700681">
              <w:rPr>
                <w:rFonts w:cs="Arial"/>
                <w:color w:val="000000"/>
                <w:sz w:val="18"/>
                <w:szCs w:val="18"/>
                <w:lang w:val="en-US" w:eastAsia="zh-CN"/>
              </w:rPr>
              <w:t>Fallback to 4-step common RACH</w:t>
            </w:r>
          </w:p>
        </w:tc>
      </w:tr>
      <w:tr w:rsidR="00F04F49" w:rsidRPr="00700681" w14:paraId="67F4B677" w14:textId="77777777" w:rsidTr="009F19B9">
        <w:trPr>
          <w:trHeight w:val="845"/>
        </w:trPr>
        <w:tc>
          <w:tcPr>
            <w:tcW w:w="828"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17395154" w14:textId="77777777" w:rsidR="00F04F49" w:rsidRPr="00700681" w:rsidRDefault="00F04F49" w:rsidP="009F19B9">
            <w:pPr>
              <w:spacing w:after="60" w:line="276" w:lineRule="atLeast"/>
              <w:rPr>
                <w:rFonts w:ascii="宋体" w:hAnsi="宋体" w:cs="宋体"/>
                <w:sz w:val="24"/>
                <w:szCs w:val="24"/>
                <w:lang w:val="en-US" w:eastAsia="zh-CN"/>
              </w:rPr>
            </w:pPr>
            <w:r w:rsidRPr="00700681">
              <w:rPr>
                <w:rFonts w:cs="Arial"/>
                <w:color w:val="000000"/>
                <w:sz w:val="18"/>
                <w:szCs w:val="18"/>
                <w:lang w:val="en-US" w:eastAsia="zh-CN"/>
              </w:rPr>
              <w:t>Case 2</w:t>
            </w:r>
          </w:p>
        </w:tc>
        <w:tc>
          <w:tcPr>
            <w:tcW w:w="270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CF1CDFF" w14:textId="77777777" w:rsidR="00F04F49" w:rsidRPr="00700681" w:rsidRDefault="00F04F49" w:rsidP="009F19B9">
            <w:pPr>
              <w:spacing w:after="60" w:line="276" w:lineRule="atLeast"/>
              <w:rPr>
                <w:rFonts w:ascii="宋体" w:hAnsi="宋体" w:cs="宋体"/>
                <w:sz w:val="24"/>
                <w:szCs w:val="24"/>
                <w:lang w:val="en-US" w:eastAsia="zh-CN"/>
              </w:rPr>
            </w:pPr>
            <w:r w:rsidRPr="00700681">
              <w:rPr>
                <w:rFonts w:cs="Arial"/>
                <w:color w:val="000000"/>
                <w:sz w:val="18"/>
                <w:szCs w:val="18"/>
                <w:lang w:val="en-US" w:eastAsia="zh-CN"/>
              </w:rPr>
              <w:t>2-step slice specific RACH</w:t>
            </w:r>
          </w:p>
          <w:p w14:paraId="3378783E" w14:textId="77777777" w:rsidR="00F04F49" w:rsidRPr="00700681" w:rsidRDefault="00F04F49" w:rsidP="009F19B9">
            <w:pPr>
              <w:spacing w:after="60" w:line="276" w:lineRule="atLeast"/>
              <w:rPr>
                <w:rFonts w:ascii="宋体" w:hAnsi="宋体" w:cs="宋体"/>
                <w:sz w:val="24"/>
                <w:szCs w:val="24"/>
                <w:lang w:val="en-US" w:eastAsia="zh-CN"/>
              </w:rPr>
            </w:pPr>
            <w:r w:rsidRPr="00700681">
              <w:rPr>
                <w:rFonts w:cs="Arial"/>
                <w:color w:val="000000"/>
                <w:sz w:val="18"/>
                <w:szCs w:val="18"/>
                <w:lang w:val="en-US" w:eastAsia="zh-CN"/>
              </w:rPr>
              <w:t>4-step slice specific RACH</w:t>
            </w:r>
          </w:p>
          <w:p w14:paraId="2FA9BCBD" w14:textId="77777777" w:rsidR="00F04F49" w:rsidRPr="00700681" w:rsidRDefault="00F04F49" w:rsidP="009F19B9">
            <w:pPr>
              <w:spacing w:after="60" w:line="276" w:lineRule="atLeast"/>
              <w:rPr>
                <w:rFonts w:ascii="宋体" w:hAnsi="宋体" w:cs="宋体"/>
                <w:sz w:val="24"/>
                <w:szCs w:val="24"/>
                <w:lang w:val="en-US" w:eastAsia="zh-CN"/>
              </w:rPr>
            </w:pPr>
            <w:r w:rsidRPr="00700681">
              <w:rPr>
                <w:rFonts w:cs="Arial"/>
                <w:color w:val="000000"/>
                <w:sz w:val="18"/>
                <w:szCs w:val="18"/>
                <w:lang w:val="en-US" w:eastAsia="zh-CN"/>
              </w:rPr>
              <w:t>4-step common RACH</w:t>
            </w:r>
          </w:p>
        </w:tc>
        <w:tc>
          <w:tcPr>
            <w:tcW w:w="24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DBA6CD0" w14:textId="77777777" w:rsidR="00F04F49" w:rsidRPr="00700681" w:rsidRDefault="00F04F49" w:rsidP="009F19B9">
            <w:pPr>
              <w:spacing w:after="0" w:line="276" w:lineRule="atLeast"/>
              <w:rPr>
                <w:rFonts w:ascii="宋体" w:hAnsi="宋体" w:cs="宋体"/>
                <w:sz w:val="24"/>
                <w:szCs w:val="24"/>
                <w:lang w:val="en-US" w:eastAsia="zh-CN"/>
              </w:rPr>
            </w:pPr>
            <w:r w:rsidRPr="00700681">
              <w:rPr>
                <w:rFonts w:cs="Arial"/>
                <w:color w:val="000000"/>
                <w:sz w:val="18"/>
                <w:szCs w:val="18"/>
                <w:lang w:val="en-US" w:eastAsia="zh-CN"/>
              </w:rPr>
              <w:t>RACH type selection based on RSRP threshold</w:t>
            </w:r>
          </w:p>
        </w:tc>
        <w:tc>
          <w:tcPr>
            <w:tcW w:w="340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3ED2C5A" w14:textId="77777777" w:rsidR="00F04F49" w:rsidRPr="00700681" w:rsidRDefault="00F04F49" w:rsidP="009F19B9">
            <w:pPr>
              <w:spacing w:after="0" w:line="276" w:lineRule="atLeast"/>
              <w:rPr>
                <w:rFonts w:cs="Arial"/>
                <w:color w:val="000000"/>
                <w:sz w:val="18"/>
                <w:szCs w:val="18"/>
                <w:lang w:val="en-US" w:eastAsia="zh-CN"/>
              </w:rPr>
            </w:pPr>
            <w:r w:rsidRPr="00700681">
              <w:rPr>
                <w:rFonts w:cs="Arial"/>
                <w:color w:val="000000"/>
                <w:sz w:val="18"/>
                <w:szCs w:val="18"/>
                <w:lang w:val="en-US" w:eastAsia="zh-CN"/>
              </w:rPr>
              <w:t>Fallback to 4-step slice specific RACH.</w:t>
            </w:r>
          </w:p>
          <w:p w14:paraId="0CCB226F" w14:textId="77777777" w:rsidR="00F04F49" w:rsidRPr="00700681" w:rsidRDefault="00F04F49" w:rsidP="009F19B9">
            <w:pPr>
              <w:spacing w:after="0" w:line="276" w:lineRule="atLeast"/>
              <w:rPr>
                <w:rFonts w:ascii="宋体" w:hAnsi="宋体" w:cs="宋体"/>
                <w:sz w:val="24"/>
                <w:szCs w:val="24"/>
                <w:u w:val="single"/>
                <w:lang w:val="en-US" w:eastAsia="zh-CN"/>
              </w:rPr>
            </w:pPr>
            <w:r w:rsidRPr="00700681">
              <w:rPr>
                <w:rFonts w:eastAsia="MS Mincho" w:cs="Arial"/>
                <w:color w:val="FF0000"/>
                <w:sz w:val="18"/>
                <w:szCs w:val="18"/>
                <w:u w:val="single"/>
                <w:lang w:val="en-US" w:eastAsia="ja-JP"/>
              </w:rPr>
              <w:t>FFS Fallback from 4-step slice specific RACH to 4-step common RACH</w:t>
            </w:r>
          </w:p>
        </w:tc>
      </w:tr>
      <w:tr w:rsidR="00F04F49" w:rsidRPr="00700681" w14:paraId="3735FA62" w14:textId="77777777" w:rsidTr="009F19B9">
        <w:trPr>
          <w:trHeight w:val="692"/>
        </w:trPr>
        <w:tc>
          <w:tcPr>
            <w:tcW w:w="828"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3208F1A3" w14:textId="77777777" w:rsidR="00F04F49" w:rsidRPr="00700681" w:rsidRDefault="00F04F49" w:rsidP="009F19B9">
            <w:pPr>
              <w:spacing w:after="0" w:line="276" w:lineRule="atLeast"/>
              <w:rPr>
                <w:rFonts w:ascii="宋体" w:hAnsi="宋体" w:cs="宋体"/>
                <w:color w:val="FF0000"/>
                <w:sz w:val="24"/>
                <w:szCs w:val="24"/>
                <w:u w:val="single"/>
                <w:lang w:val="en-US" w:eastAsia="zh-CN"/>
              </w:rPr>
            </w:pPr>
            <w:r w:rsidRPr="00700681">
              <w:rPr>
                <w:rFonts w:cs="Arial"/>
                <w:color w:val="FF0000"/>
                <w:sz w:val="18"/>
                <w:szCs w:val="18"/>
                <w:u w:val="single"/>
                <w:lang w:val="en-US" w:eastAsia="zh-CN"/>
              </w:rPr>
              <w:t>FFS Case 3 is valid</w:t>
            </w:r>
          </w:p>
        </w:tc>
        <w:tc>
          <w:tcPr>
            <w:tcW w:w="270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C2ABE1A" w14:textId="77777777" w:rsidR="00F04F49" w:rsidRPr="00700681" w:rsidRDefault="00F04F49" w:rsidP="009F19B9">
            <w:pPr>
              <w:spacing w:after="60" w:line="276" w:lineRule="atLeast"/>
              <w:rPr>
                <w:rFonts w:ascii="宋体" w:hAnsi="宋体" w:cs="宋体"/>
                <w:sz w:val="24"/>
                <w:szCs w:val="24"/>
                <w:lang w:val="en-US" w:eastAsia="zh-CN"/>
              </w:rPr>
            </w:pPr>
            <w:r w:rsidRPr="00700681">
              <w:rPr>
                <w:rFonts w:cs="Arial"/>
                <w:color w:val="000000"/>
                <w:sz w:val="18"/>
                <w:szCs w:val="18"/>
                <w:lang w:val="en-US" w:eastAsia="zh-CN"/>
              </w:rPr>
              <w:t>4-step slice specific RACH</w:t>
            </w:r>
          </w:p>
          <w:p w14:paraId="2ECBB4A7" w14:textId="77777777" w:rsidR="00F04F49" w:rsidRPr="00700681" w:rsidRDefault="00F04F49" w:rsidP="009F19B9">
            <w:pPr>
              <w:spacing w:after="60" w:line="276" w:lineRule="atLeast"/>
              <w:rPr>
                <w:rFonts w:ascii="宋体" w:hAnsi="宋体" w:cs="宋体"/>
                <w:sz w:val="24"/>
                <w:szCs w:val="24"/>
                <w:lang w:val="en-US" w:eastAsia="zh-CN"/>
              </w:rPr>
            </w:pPr>
            <w:r w:rsidRPr="00700681">
              <w:rPr>
                <w:rFonts w:cs="Arial"/>
                <w:color w:val="000000"/>
                <w:sz w:val="18"/>
                <w:szCs w:val="18"/>
                <w:lang w:val="en-US" w:eastAsia="zh-CN"/>
              </w:rPr>
              <w:t>2-step common RACH</w:t>
            </w:r>
          </w:p>
        </w:tc>
        <w:tc>
          <w:tcPr>
            <w:tcW w:w="24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7DE2FE7" w14:textId="77777777" w:rsidR="00F04F49" w:rsidRPr="00700681" w:rsidRDefault="00F04F49" w:rsidP="009F19B9">
            <w:pPr>
              <w:spacing w:after="0" w:line="276" w:lineRule="atLeast"/>
              <w:rPr>
                <w:rFonts w:ascii="宋体" w:hAnsi="宋体" w:cs="宋体"/>
                <w:sz w:val="24"/>
                <w:szCs w:val="24"/>
                <w:lang w:val="en-US" w:eastAsia="zh-CN"/>
              </w:rPr>
            </w:pPr>
            <w:r w:rsidRPr="00700681">
              <w:rPr>
                <w:rFonts w:cs="Arial"/>
                <w:color w:val="FF0000"/>
                <w:sz w:val="18"/>
                <w:szCs w:val="18"/>
                <w:lang w:val="en-US" w:eastAsia="zh-CN"/>
              </w:rPr>
              <w:t>FFS</w:t>
            </w:r>
            <w:r w:rsidRPr="00700681">
              <w:rPr>
                <w:rFonts w:cs="Arial"/>
                <w:color w:val="000000"/>
                <w:sz w:val="18"/>
                <w:szCs w:val="18"/>
                <w:lang w:val="en-US" w:eastAsia="zh-CN"/>
              </w:rPr>
              <w:t xml:space="preserve"> Always perform 4-step slice specific RACH</w:t>
            </w:r>
          </w:p>
        </w:tc>
        <w:tc>
          <w:tcPr>
            <w:tcW w:w="340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1E08478" w14:textId="77777777" w:rsidR="00F04F49" w:rsidRPr="00700681" w:rsidRDefault="00F04F49" w:rsidP="009F19B9">
            <w:pPr>
              <w:spacing w:after="0" w:line="276" w:lineRule="atLeast"/>
              <w:rPr>
                <w:rFonts w:cs="Arial"/>
                <w:color w:val="FF0000"/>
                <w:sz w:val="18"/>
                <w:szCs w:val="18"/>
                <w:u w:val="single"/>
                <w:lang w:val="en-US" w:eastAsia="zh-CN"/>
              </w:rPr>
            </w:pPr>
            <w:r w:rsidRPr="00700681">
              <w:rPr>
                <w:rFonts w:cs="Arial"/>
                <w:color w:val="FF0000"/>
                <w:sz w:val="18"/>
                <w:szCs w:val="18"/>
                <w:u w:val="single"/>
                <w:lang w:val="en-US" w:eastAsia="zh-CN"/>
              </w:rPr>
              <w:t>FFS</w:t>
            </w:r>
            <w:r w:rsidRPr="00700681">
              <w:rPr>
                <w:rFonts w:cs="Arial" w:hint="eastAsia"/>
                <w:color w:val="FF0000"/>
                <w:sz w:val="18"/>
                <w:szCs w:val="18"/>
                <w:u w:val="single"/>
                <w:lang w:val="en-US" w:eastAsia="zh-CN"/>
              </w:rPr>
              <w:t>:</w:t>
            </w:r>
          </w:p>
          <w:p w14:paraId="1D469104" w14:textId="77777777" w:rsidR="00F04F49" w:rsidRPr="00700681" w:rsidRDefault="00F04F49" w:rsidP="009F19B9">
            <w:pPr>
              <w:spacing w:after="0" w:line="276" w:lineRule="atLeast"/>
              <w:rPr>
                <w:rFonts w:cs="Arial"/>
                <w:color w:val="000000"/>
                <w:sz w:val="18"/>
                <w:szCs w:val="18"/>
                <w:lang w:val="en-US" w:eastAsia="zh-CN"/>
              </w:rPr>
            </w:pPr>
            <w:r w:rsidRPr="00700681">
              <w:rPr>
                <w:rFonts w:cs="Arial"/>
                <w:color w:val="FF0000"/>
                <w:sz w:val="18"/>
                <w:szCs w:val="18"/>
                <w:u w:val="single"/>
                <w:lang w:val="en-US" w:eastAsia="zh-CN"/>
              </w:rPr>
              <w:t>No fallback</w:t>
            </w:r>
            <w:r w:rsidRPr="00700681">
              <w:rPr>
                <w:rFonts w:cs="Arial" w:hint="eastAsia"/>
                <w:color w:val="FF0000"/>
                <w:sz w:val="18"/>
                <w:szCs w:val="18"/>
                <w:u w:val="single"/>
                <w:lang w:val="en-US" w:eastAsia="zh-CN"/>
              </w:rPr>
              <w:t xml:space="preserve"> </w:t>
            </w:r>
            <w:r w:rsidRPr="00700681">
              <w:rPr>
                <w:rFonts w:cs="Arial"/>
                <w:color w:val="FF0000"/>
                <w:sz w:val="18"/>
                <w:szCs w:val="18"/>
                <w:u w:val="single"/>
                <w:lang w:val="en-US" w:eastAsia="zh-CN"/>
              </w:rPr>
              <w:t>vs. Fallback to common RACH</w:t>
            </w:r>
          </w:p>
        </w:tc>
      </w:tr>
      <w:tr w:rsidR="00F04F49" w:rsidRPr="00700681" w14:paraId="7ABE9CE2" w14:textId="77777777" w:rsidTr="009F19B9">
        <w:tc>
          <w:tcPr>
            <w:tcW w:w="828"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2CD3475C" w14:textId="77777777" w:rsidR="00F04F49" w:rsidRPr="00700681" w:rsidRDefault="00F04F49" w:rsidP="009F19B9">
            <w:pPr>
              <w:spacing w:after="0" w:line="276" w:lineRule="atLeast"/>
              <w:rPr>
                <w:rFonts w:ascii="宋体" w:hAnsi="宋体" w:cs="宋体"/>
                <w:sz w:val="24"/>
                <w:szCs w:val="24"/>
                <w:lang w:val="en-US" w:eastAsia="zh-CN"/>
              </w:rPr>
            </w:pPr>
            <w:r w:rsidRPr="00700681">
              <w:rPr>
                <w:rFonts w:cs="Arial"/>
                <w:color w:val="000000"/>
                <w:sz w:val="18"/>
                <w:szCs w:val="18"/>
                <w:lang w:val="en-US" w:eastAsia="zh-CN"/>
              </w:rPr>
              <w:t>Case 4</w:t>
            </w:r>
          </w:p>
        </w:tc>
        <w:tc>
          <w:tcPr>
            <w:tcW w:w="270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0657262" w14:textId="77777777" w:rsidR="00F04F49" w:rsidRPr="00700681" w:rsidRDefault="00F04F49" w:rsidP="009F19B9">
            <w:pPr>
              <w:spacing w:after="60" w:line="276" w:lineRule="atLeast"/>
              <w:rPr>
                <w:rFonts w:ascii="宋体" w:hAnsi="宋体" w:cs="宋体"/>
                <w:sz w:val="24"/>
                <w:szCs w:val="24"/>
                <w:lang w:val="en-US" w:eastAsia="zh-CN"/>
              </w:rPr>
            </w:pPr>
            <w:r w:rsidRPr="00700681">
              <w:rPr>
                <w:rFonts w:cs="Arial"/>
                <w:color w:val="000000"/>
                <w:sz w:val="18"/>
                <w:szCs w:val="18"/>
                <w:lang w:val="en-US" w:eastAsia="zh-CN"/>
              </w:rPr>
              <w:t>4-step slice specific RACH</w:t>
            </w:r>
          </w:p>
          <w:p w14:paraId="0EE1EAE7" w14:textId="77777777" w:rsidR="00F04F49" w:rsidRPr="00700681" w:rsidRDefault="00F04F49" w:rsidP="009F19B9">
            <w:pPr>
              <w:spacing w:after="60" w:line="276" w:lineRule="atLeast"/>
              <w:rPr>
                <w:rFonts w:ascii="宋体" w:hAnsi="宋体" w:cs="宋体"/>
                <w:sz w:val="24"/>
                <w:szCs w:val="24"/>
                <w:lang w:val="en-US" w:eastAsia="zh-CN"/>
              </w:rPr>
            </w:pPr>
            <w:r w:rsidRPr="00700681">
              <w:rPr>
                <w:rFonts w:cs="Arial"/>
                <w:color w:val="000000"/>
                <w:sz w:val="18"/>
                <w:szCs w:val="18"/>
                <w:lang w:val="en-US" w:eastAsia="zh-CN"/>
              </w:rPr>
              <w:t>4-step common RACH</w:t>
            </w:r>
          </w:p>
        </w:tc>
        <w:tc>
          <w:tcPr>
            <w:tcW w:w="24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BFD5678" w14:textId="77777777" w:rsidR="00F04F49" w:rsidRPr="00700681" w:rsidRDefault="00F04F49" w:rsidP="009F19B9">
            <w:pPr>
              <w:spacing w:after="0" w:line="276" w:lineRule="atLeast"/>
              <w:rPr>
                <w:rFonts w:ascii="宋体" w:hAnsi="宋体" w:cs="宋体"/>
                <w:sz w:val="24"/>
                <w:szCs w:val="24"/>
                <w:lang w:val="en-US" w:eastAsia="zh-CN"/>
              </w:rPr>
            </w:pPr>
            <w:r w:rsidRPr="00700681">
              <w:rPr>
                <w:rFonts w:cs="Arial"/>
                <w:color w:val="000000"/>
                <w:sz w:val="18"/>
                <w:szCs w:val="18"/>
                <w:lang w:val="en-US" w:eastAsia="zh-CN"/>
              </w:rPr>
              <w:t>Always perform 4-step slice specific RACH</w:t>
            </w:r>
          </w:p>
        </w:tc>
        <w:tc>
          <w:tcPr>
            <w:tcW w:w="340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0EAF610" w14:textId="77777777" w:rsidR="00F04F49" w:rsidRPr="00700681" w:rsidRDefault="00F04F49" w:rsidP="009F19B9">
            <w:pPr>
              <w:spacing w:after="0" w:line="276" w:lineRule="atLeast"/>
              <w:rPr>
                <w:rFonts w:cs="Arial"/>
                <w:color w:val="FF0000"/>
                <w:sz w:val="18"/>
                <w:szCs w:val="18"/>
                <w:u w:val="single"/>
                <w:lang w:val="en-US" w:eastAsia="zh-CN"/>
              </w:rPr>
            </w:pPr>
            <w:r w:rsidRPr="00700681">
              <w:rPr>
                <w:rFonts w:cs="Arial"/>
                <w:color w:val="FF0000"/>
                <w:sz w:val="18"/>
                <w:szCs w:val="18"/>
                <w:u w:val="single"/>
                <w:lang w:val="en-US" w:eastAsia="zh-CN"/>
              </w:rPr>
              <w:t>FFS:</w:t>
            </w:r>
          </w:p>
          <w:p w14:paraId="20EE8DB2" w14:textId="77777777" w:rsidR="00F04F49" w:rsidRPr="00700681" w:rsidRDefault="00F04F49" w:rsidP="009F19B9">
            <w:pPr>
              <w:spacing w:after="0" w:line="276" w:lineRule="atLeast"/>
              <w:rPr>
                <w:rFonts w:ascii="宋体" w:hAnsi="宋体" w:cs="宋体"/>
                <w:sz w:val="24"/>
                <w:szCs w:val="24"/>
                <w:lang w:val="en-US" w:eastAsia="zh-CN"/>
              </w:rPr>
            </w:pPr>
            <w:r w:rsidRPr="00700681">
              <w:rPr>
                <w:rFonts w:cs="Arial"/>
                <w:color w:val="FF0000"/>
                <w:sz w:val="18"/>
                <w:szCs w:val="18"/>
                <w:u w:val="single"/>
                <w:lang w:val="en-US" w:eastAsia="zh-CN"/>
              </w:rPr>
              <w:t>No fallback</w:t>
            </w:r>
            <w:r w:rsidRPr="00700681">
              <w:rPr>
                <w:rFonts w:cs="Arial" w:hint="eastAsia"/>
                <w:color w:val="FF0000"/>
                <w:sz w:val="18"/>
                <w:szCs w:val="18"/>
                <w:u w:val="single"/>
                <w:lang w:val="en-US" w:eastAsia="zh-CN"/>
              </w:rPr>
              <w:t xml:space="preserve"> </w:t>
            </w:r>
            <w:r w:rsidRPr="00700681">
              <w:rPr>
                <w:rFonts w:cs="Arial"/>
                <w:color w:val="FF0000"/>
                <w:sz w:val="18"/>
                <w:szCs w:val="18"/>
                <w:u w:val="single"/>
                <w:lang w:val="en-US" w:eastAsia="zh-CN"/>
              </w:rPr>
              <w:t>vs. Fallback to common RACH</w:t>
            </w:r>
          </w:p>
        </w:tc>
      </w:tr>
      <w:tr w:rsidR="00F04F49" w:rsidRPr="00700681" w14:paraId="00116E17" w14:textId="77777777" w:rsidTr="009F19B9">
        <w:tc>
          <w:tcPr>
            <w:tcW w:w="828"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7D958548" w14:textId="77777777" w:rsidR="00F04F49" w:rsidRPr="00700681" w:rsidRDefault="00F04F49" w:rsidP="009F19B9">
            <w:pPr>
              <w:spacing w:after="0" w:line="276" w:lineRule="atLeast"/>
              <w:rPr>
                <w:rFonts w:ascii="宋体" w:hAnsi="宋体" w:cs="宋体"/>
                <w:sz w:val="24"/>
                <w:szCs w:val="24"/>
                <w:lang w:val="en-US" w:eastAsia="zh-CN"/>
              </w:rPr>
            </w:pPr>
            <w:r w:rsidRPr="00700681">
              <w:rPr>
                <w:rFonts w:cs="Arial"/>
                <w:color w:val="000000"/>
                <w:sz w:val="18"/>
                <w:szCs w:val="18"/>
                <w:lang w:val="en-US" w:eastAsia="zh-CN"/>
              </w:rPr>
              <w:t>Case 5</w:t>
            </w:r>
          </w:p>
        </w:tc>
        <w:tc>
          <w:tcPr>
            <w:tcW w:w="270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C270CAC" w14:textId="77777777" w:rsidR="00F04F49" w:rsidRPr="00700681" w:rsidRDefault="00F04F49" w:rsidP="009F19B9">
            <w:pPr>
              <w:spacing w:after="60" w:line="276" w:lineRule="atLeast"/>
              <w:rPr>
                <w:rFonts w:ascii="宋体" w:hAnsi="宋体" w:cs="宋体"/>
                <w:sz w:val="24"/>
                <w:szCs w:val="24"/>
                <w:lang w:val="en-US" w:eastAsia="zh-CN"/>
              </w:rPr>
            </w:pPr>
            <w:r w:rsidRPr="00700681">
              <w:rPr>
                <w:rFonts w:cs="Arial"/>
                <w:color w:val="000000"/>
                <w:sz w:val="18"/>
                <w:szCs w:val="18"/>
                <w:lang w:val="en-US" w:eastAsia="zh-CN"/>
              </w:rPr>
              <w:t>2-step slice specific RACH</w:t>
            </w:r>
          </w:p>
          <w:p w14:paraId="311E0385" w14:textId="77777777" w:rsidR="00F04F49" w:rsidRPr="00700681" w:rsidRDefault="00F04F49" w:rsidP="009F19B9">
            <w:pPr>
              <w:spacing w:after="60" w:line="276" w:lineRule="atLeast"/>
              <w:rPr>
                <w:rFonts w:ascii="宋体" w:hAnsi="宋体" w:cs="宋体"/>
                <w:sz w:val="24"/>
                <w:szCs w:val="24"/>
                <w:lang w:val="en-US" w:eastAsia="zh-CN"/>
              </w:rPr>
            </w:pPr>
            <w:r w:rsidRPr="00700681">
              <w:rPr>
                <w:rFonts w:cs="Arial"/>
                <w:color w:val="000000"/>
                <w:sz w:val="18"/>
                <w:szCs w:val="18"/>
                <w:lang w:val="en-US" w:eastAsia="zh-CN"/>
              </w:rPr>
              <w:t>2-step common RACH</w:t>
            </w:r>
          </w:p>
          <w:p w14:paraId="6779C17B" w14:textId="77777777" w:rsidR="00F04F49" w:rsidRPr="00700681" w:rsidRDefault="00F04F49" w:rsidP="009F19B9">
            <w:pPr>
              <w:spacing w:after="60" w:line="276" w:lineRule="atLeast"/>
              <w:rPr>
                <w:rFonts w:ascii="宋体" w:hAnsi="宋体" w:cs="宋体"/>
                <w:sz w:val="24"/>
                <w:szCs w:val="24"/>
                <w:lang w:val="en-US" w:eastAsia="zh-CN"/>
              </w:rPr>
            </w:pPr>
            <w:r w:rsidRPr="00700681">
              <w:rPr>
                <w:rFonts w:cs="Arial"/>
                <w:color w:val="000000"/>
                <w:sz w:val="18"/>
                <w:szCs w:val="18"/>
                <w:lang w:val="en-US" w:eastAsia="zh-CN"/>
              </w:rPr>
              <w:t>4-step slice specific RACH</w:t>
            </w:r>
          </w:p>
          <w:p w14:paraId="4500866B" w14:textId="77777777" w:rsidR="00F04F49" w:rsidRPr="00700681" w:rsidRDefault="00F04F49" w:rsidP="009F19B9">
            <w:pPr>
              <w:spacing w:after="0" w:line="276" w:lineRule="atLeast"/>
              <w:rPr>
                <w:rFonts w:ascii="宋体" w:hAnsi="宋体" w:cs="宋体"/>
                <w:sz w:val="24"/>
                <w:szCs w:val="24"/>
                <w:lang w:val="en-US" w:eastAsia="zh-CN"/>
              </w:rPr>
            </w:pPr>
            <w:r w:rsidRPr="00700681">
              <w:rPr>
                <w:rFonts w:cs="Arial"/>
                <w:color w:val="000000"/>
                <w:sz w:val="18"/>
                <w:szCs w:val="18"/>
                <w:lang w:val="en-US" w:eastAsia="zh-CN"/>
              </w:rPr>
              <w:t>4-step common RACH</w:t>
            </w:r>
          </w:p>
        </w:tc>
        <w:tc>
          <w:tcPr>
            <w:tcW w:w="24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0317E94" w14:textId="77777777" w:rsidR="00F04F49" w:rsidRPr="00700681" w:rsidRDefault="00F04F49" w:rsidP="009F19B9">
            <w:pPr>
              <w:spacing w:after="0" w:line="276" w:lineRule="atLeast"/>
              <w:rPr>
                <w:rFonts w:ascii="宋体" w:hAnsi="宋体" w:cs="宋体"/>
                <w:sz w:val="24"/>
                <w:szCs w:val="24"/>
                <w:lang w:val="en-US" w:eastAsia="zh-CN"/>
              </w:rPr>
            </w:pPr>
            <w:r w:rsidRPr="00700681">
              <w:rPr>
                <w:rFonts w:cs="Arial"/>
                <w:color w:val="000000"/>
                <w:sz w:val="18"/>
                <w:szCs w:val="18"/>
                <w:lang w:val="en-US" w:eastAsia="zh-CN"/>
              </w:rPr>
              <w:t>RACH type selection based on RSRP threshold</w:t>
            </w:r>
          </w:p>
        </w:tc>
        <w:tc>
          <w:tcPr>
            <w:tcW w:w="340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5D1C716" w14:textId="77777777" w:rsidR="00F04F49" w:rsidRPr="00700681" w:rsidRDefault="00F04F49" w:rsidP="009F19B9">
            <w:pPr>
              <w:spacing w:after="0" w:line="276" w:lineRule="atLeast"/>
              <w:rPr>
                <w:rFonts w:cs="Arial"/>
                <w:color w:val="000000"/>
                <w:sz w:val="18"/>
                <w:szCs w:val="18"/>
                <w:lang w:val="en-US" w:eastAsia="zh-CN"/>
              </w:rPr>
            </w:pPr>
            <w:r w:rsidRPr="00700681">
              <w:rPr>
                <w:rFonts w:cs="Arial"/>
                <w:color w:val="000000"/>
                <w:sz w:val="18"/>
                <w:szCs w:val="18"/>
                <w:lang w:val="en-US" w:eastAsia="zh-CN"/>
              </w:rPr>
              <w:t>Fallback to 4-step slice specific RACH.</w:t>
            </w:r>
            <w:r w:rsidRPr="00700681">
              <w:rPr>
                <w:rFonts w:cs="Arial" w:hint="eastAsia"/>
                <w:color w:val="000000"/>
                <w:sz w:val="18"/>
                <w:szCs w:val="18"/>
                <w:lang w:val="en-US" w:eastAsia="zh-CN"/>
              </w:rPr>
              <w:t xml:space="preserve"> </w:t>
            </w:r>
          </w:p>
          <w:p w14:paraId="1BCF703C" w14:textId="77777777" w:rsidR="00F04F49" w:rsidRPr="00700681" w:rsidRDefault="00F04F49" w:rsidP="009F19B9">
            <w:pPr>
              <w:spacing w:after="0" w:line="276" w:lineRule="atLeast"/>
              <w:rPr>
                <w:rFonts w:cs="Arial"/>
                <w:color w:val="000000"/>
                <w:sz w:val="18"/>
                <w:szCs w:val="18"/>
                <w:u w:val="single"/>
                <w:lang w:val="en-US" w:eastAsia="zh-CN"/>
              </w:rPr>
            </w:pPr>
            <w:r w:rsidRPr="00700681">
              <w:rPr>
                <w:rFonts w:cs="Arial"/>
                <w:color w:val="FF0000"/>
                <w:sz w:val="18"/>
                <w:szCs w:val="18"/>
                <w:u w:val="single"/>
                <w:lang w:val="en-US" w:eastAsia="zh-CN"/>
              </w:rPr>
              <w:t xml:space="preserve">FFS Fallback </w:t>
            </w:r>
            <w:r w:rsidRPr="00700681">
              <w:rPr>
                <w:rFonts w:eastAsia="MS Mincho" w:cs="Arial"/>
                <w:color w:val="FF0000"/>
                <w:sz w:val="18"/>
                <w:szCs w:val="18"/>
                <w:u w:val="single"/>
                <w:lang w:val="en-US" w:eastAsia="ja-JP"/>
              </w:rPr>
              <w:t xml:space="preserve">from 4-step slice specific RACH </w:t>
            </w:r>
            <w:r w:rsidRPr="00700681">
              <w:rPr>
                <w:rFonts w:cs="Arial"/>
                <w:color w:val="FF0000"/>
                <w:sz w:val="18"/>
                <w:szCs w:val="18"/>
                <w:u w:val="single"/>
                <w:lang w:val="en-US" w:eastAsia="zh-CN"/>
              </w:rPr>
              <w:t>to 4-step common RACH.</w:t>
            </w:r>
          </w:p>
        </w:tc>
      </w:tr>
      <w:tr w:rsidR="00F04F49" w:rsidRPr="00700681" w14:paraId="1B697BBE" w14:textId="77777777" w:rsidTr="009F19B9">
        <w:tc>
          <w:tcPr>
            <w:tcW w:w="828"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37B915FD" w14:textId="77777777" w:rsidR="00F04F49" w:rsidRPr="00700681" w:rsidRDefault="00F04F49" w:rsidP="009F19B9">
            <w:pPr>
              <w:spacing w:after="0" w:line="276" w:lineRule="atLeast"/>
              <w:rPr>
                <w:rFonts w:cs="Arial"/>
                <w:color w:val="FF0000"/>
                <w:sz w:val="18"/>
                <w:szCs w:val="18"/>
                <w:u w:val="single"/>
                <w:lang w:val="en-US" w:eastAsia="zh-CN"/>
              </w:rPr>
            </w:pPr>
            <w:r w:rsidRPr="00700681">
              <w:rPr>
                <w:rFonts w:cs="Arial"/>
                <w:color w:val="FF0000"/>
                <w:sz w:val="18"/>
                <w:szCs w:val="18"/>
                <w:u w:val="single"/>
                <w:lang w:val="en-US" w:eastAsia="zh-CN"/>
              </w:rPr>
              <w:t>FFS</w:t>
            </w:r>
          </w:p>
          <w:p w14:paraId="528D5624" w14:textId="77777777" w:rsidR="00F04F49" w:rsidRPr="00700681" w:rsidRDefault="00F04F49" w:rsidP="009F19B9">
            <w:pPr>
              <w:spacing w:after="0" w:line="276" w:lineRule="atLeast"/>
              <w:rPr>
                <w:rFonts w:ascii="宋体" w:hAnsi="宋体" w:cs="宋体"/>
                <w:sz w:val="24"/>
                <w:szCs w:val="24"/>
                <w:lang w:val="en-US" w:eastAsia="zh-CN"/>
              </w:rPr>
            </w:pPr>
            <w:r w:rsidRPr="00700681">
              <w:rPr>
                <w:rFonts w:cs="Arial"/>
                <w:color w:val="FF0000"/>
                <w:sz w:val="18"/>
                <w:szCs w:val="18"/>
                <w:u w:val="single"/>
                <w:lang w:val="en-US" w:eastAsia="zh-CN"/>
              </w:rPr>
              <w:t>Case 6 is valid</w:t>
            </w:r>
          </w:p>
        </w:tc>
        <w:tc>
          <w:tcPr>
            <w:tcW w:w="270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32E7248" w14:textId="77777777" w:rsidR="00F04F49" w:rsidRPr="00700681" w:rsidRDefault="00F04F49" w:rsidP="009F19B9">
            <w:pPr>
              <w:spacing w:after="60" w:line="276" w:lineRule="atLeast"/>
              <w:rPr>
                <w:rFonts w:ascii="宋体" w:hAnsi="宋体" w:cs="宋体"/>
                <w:sz w:val="24"/>
                <w:szCs w:val="24"/>
                <w:lang w:val="en-US" w:eastAsia="zh-CN"/>
              </w:rPr>
            </w:pPr>
            <w:r w:rsidRPr="00700681">
              <w:rPr>
                <w:rFonts w:cs="Arial"/>
                <w:color w:val="FF0000"/>
                <w:sz w:val="18"/>
                <w:szCs w:val="18"/>
                <w:u w:val="single"/>
                <w:lang w:val="en-US" w:eastAsia="zh-CN"/>
              </w:rPr>
              <w:t>2-step slice specific RACH</w:t>
            </w:r>
          </w:p>
          <w:p w14:paraId="77E2E767" w14:textId="77777777" w:rsidR="00F04F49" w:rsidRPr="00700681" w:rsidRDefault="00F04F49" w:rsidP="009F19B9">
            <w:pPr>
              <w:spacing w:after="60" w:line="276" w:lineRule="atLeast"/>
              <w:rPr>
                <w:rFonts w:ascii="宋体" w:hAnsi="宋体" w:cs="宋体"/>
                <w:sz w:val="24"/>
                <w:szCs w:val="24"/>
                <w:lang w:val="en-US" w:eastAsia="zh-CN"/>
              </w:rPr>
            </w:pPr>
            <w:r w:rsidRPr="00700681">
              <w:rPr>
                <w:rFonts w:cs="Arial"/>
                <w:color w:val="FF0000"/>
                <w:sz w:val="18"/>
                <w:szCs w:val="18"/>
                <w:u w:val="single"/>
                <w:lang w:val="en-US" w:eastAsia="zh-CN"/>
              </w:rPr>
              <w:t>2-step common RACH</w:t>
            </w:r>
          </w:p>
        </w:tc>
        <w:tc>
          <w:tcPr>
            <w:tcW w:w="24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6D463E9" w14:textId="77777777" w:rsidR="00F04F49" w:rsidRPr="00700681" w:rsidRDefault="00F04F49" w:rsidP="009F19B9">
            <w:pPr>
              <w:spacing w:after="0" w:line="276" w:lineRule="atLeast"/>
              <w:rPr>
                <w:rFonts w:ascii="宋体" w:hAnsi="宋体" w:cs="宋体"/>
                <w:sz w:val="24"/>
                <w:szCs w:val="24"/>
                <w:lang w:val="en-US" w:eastAsia="zh-CN"/>
              </w:rPr>
            </w:pPr>
            <w:r w:rsidRPr="00700681">
              <w:rPr>
                <w:rFonts w:cs="Arial"/>
                <w:color w:val="FF0000"/>
                <w:sz w:val="18"/>
                <w:szCs w:val="18"/>
                <w:u w:val="single"/>
                <w:lang w:val="en-US" w:eastAsia="zh-CN"/>
              </w:rPr>
              <w:t>Always perform 2-step slice specific RACH</w:t>
            </w:r>
          </w:p>
        </w:tc>
        <w:tc>
          <w:tcPr>
            <w:tcW w:w="340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D09C779" w14:textId="77777777" w:rsidR="00F04F49" w:rsidRPr="00700681" w:rsidRDefault="00F04F49" w:rsidP="009F19B9">
            <w:pPr>
              <w:spacing w:after="0" w:line="276" w:lineRule="atLeast"/>
              <w:rPr>
                <w:rFonts w:cs="Arial"/>
                <w:color w:val="FF0000"/>
                <w:sz w:val="18"/>
                <w:szCs w:val="18"/>
                <w:u w:val="single"/>
                <w:lang w:val="en-US" w:eastAsia="zh-CN"/>
              </w:rPr>
            </w:pPr>
            <w:r w:rsidRPr="00700681">
              <w:rPr>
                <w:rFonts w:cs="Arial"/>
                <w:color w:val="FF0000"/>
                <w:sz w:val="18"/>
                <w:szCs w:val="18"/>
                <w:u w:val="single"/>
                <w:lang w:val="en-US" w:eastAsia="zh-CN"/>
              </w:rPr>
              <w:t>FFS:</w:t>
            </w:r>
          </w:p>
          <w:p w14:paraId="6B364106" w14:textId="77777777" w:rsidR="00F04F49" w:rsidRPr="00700681" w:rsidRDefault="00F04F49" w:rsidP="009F19B9">
            <w:pPr>
              <w:spacing w:after="0" w:line="276" w:lineRule="atLeast"/>
              <w:rPr>
                <w:rFonts w:ascii="宋体" w:hAnsi="宋体" w:cs="宋体"/>
                <w:sz w:val="24"/>
                <w:szCs w:val="24"/>
                <w:lang w:val="en-US" w:eastAsia="zh-CN"/>
              </w:rPr>
            </w:pPr>
            <w:r w:rsidRPr="00700681">
              <w:rPr>
                <w:rFonts w:cs="Arial"/>
                <w:color w:val="FF0000"/>
                <w:sz w:val="18"/>
                <w:szCs w:val="18"/>
                <w:u w:val="single"/>
                <w:lang w:val="en-US" w:eastAsia="zh-CN"/>
              </w:rPr>
              <w:t>No fallback vs. Fallback to common RACH</w:t>
            </w:r>
          </w:p>
        </w:tc>
      </w:tr>
      <w:tr w:rsidR="00F04F49" w:rsidRPr="00700681" w14:paraId="062518D6" w14:textId="77777777" w:rsidTr="009F19B9">
        <w:tc>
          <w:tcPr>
            <w:tcW w:w="828"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38BCE58A" w14:textId="77777777" w:rsidR="00F04F49" w:rsidRPr="00700681" w:rsidRDefault="00F04F49" w:rsidP="009F19B9">
            <w:pPr>
              <w:spacing w:after="0" w:line="276" w:lineRule="atLeast"/>
              <w:rPr>
                <w:rFonts w:ascii="宋体" w:hAnsi="宋体" w:cs="宋体"/>
                <w:sz w:val="24"/>
                <w:szCs w:val="24"/>
                <w:lang w:val="en-US" w:eastAsia="zh-CN"/>
              </w:rPr>
            </w:pPr>
            <w:r w:rsidRPr="00700681">
              <w:rPr>
                <w:rFonts w:cs="Arial"/>
                <w:color w:val="FF0000"/>
                <w:sz w:val="18"/>
                <w:szCs w:val="18"/>
                <w:u w:val="single"/>
                <w:lang w:val="en-US" w:eastAsia="zh-CN"/>
              </w:rPr>
              <w:t>Case 7</w:t>
            </w:r>
          </w:p>
        </w:tc>
        <w:tc>
          <w:tcPr>
            <w:tcW w:w="270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1BEBDD8" w14:textId="77777777" w:rsidR="00F04F49" w:rsidRPr="00700681" w:rsidRDefault="00F04F49" w:rsidP="009F19B9">
            <w:pPr>
              <w:spacing w:after="60" w:line="276" w:lineRule="atLeast"/>
              <w:rPr>
                <w:rFonts w:ascii="宋体" w:hAnsi="宋体" w:cs="宋体"/>
                <w:sz w:val="24"/>
                <w:szCs w:val="24"/>
                <w:lang w:val="en-US" w:eastAsia="zh-CN"/>
              </w:rPr>
            </w:pPr>
            <w:r w:rsidRPr="00700681">
              <w:rPr>
                <w:rFonts w:cs="Arial"/>
                <w:color w:val="FF0000"/>
                <w:sz w:val="18"/>
                <w:szCs w:val="18"/>
                <w:u w:val="single"/>
                <w:lang w:val="en-US" w:eastAsia="zh-CN"/>
              </w:rPr>
              <w:t>2-step slice specific RACH</w:t>
            </w:r>
          </w:p>
          <w:p w14:paraId="4D85D1B9" w14:textId="77777777" w:rsidR="00F04F49" w:rsidRPr="00700681" w:rsidRDefault="00F04F49" w:rsidP="009F19B9">
            <w:pPr>
              <w:spacing w:after="60" w:line="276" w:lineRule="atLeast"/>
              <w:rPr>
                <w:rFonts w:ascii="宋体" w:hAnsi="宋体" w:cs="宋体"/>
                <w:sz w:val="24"/>
                <w:szCs w:val="24"/>
                <w:lang w:val="en-US" w:eastAsia="zh-CN"/>
              </w:rPr>
            </w:pPr>
            <w:r w:rsidRPr="00700681">
              <w:rPr>
                <w:rFonts w:cs="Arial"/>
                <w:color w:val="FF0000"/>
                <w:sz w:val="18"/>
                <w:szCs w:val="18"/>
                <w:u w:val="single"/>
                <w:lang w:val="en-US" w:eastAsia="zh-CN"/>
              </w:rPr>
              <w:t>2-step common RACH</w:t>
            </w:r>
          </w:p>
          <w:p w14:paraId="21CB8046" w14:textId="77777777" w:rsidR="00F04F49" w:rsidRPr="00700681" w:rsidRDefault="00F04F49" w:rsidP="009F19B9">
            <w:pPr>
              <w:spacing w:after="60" w:line="276" w:lineRule="atLeast"/>
              <w:rPr>
                <w:rFonts w:ascii="宋体" w:hAnsi="宋体" w:cs="宋体"/>
                <w:sz w:val="24"/>
                <w:szCs w:val="24"/>
                <w:lang w:val="en-US" w:eastAsia="zh-CN"/>
              </w:rPr>
            </w:pPr>
            <w:r w:rsidRPr="00700681">
              <w:rPr>
                <w:rFonts w:cs="Arial"/>
                <w:color w:val="FF0000"/>
                <w:sz w:val="18"/>
                <w:szCs w:val="18"/>
                <w:u w:val="single"/>
                <w:lang w:val="en-US" w:eastAsia="zh-CN"/>
              </w:rPr>
              <w:t>4-step common RACH</w:t>
            </w:r>
          </w:p>
        </w:tc>
        <w:tc>
          <w:tcPr>
            <w:tcW w:w="24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704BDA5" w14:textId="77777777" w:rsidR="00F04F49" w:rsidRPr="00700681" w:rsidRDefault="00F04F49" w:rsidP="009F19B9">
            <w:pPr>
              <w:spacing w:after="0" w:line="276" w:lineRule="atLeast"/>
              <w:rPr>
                <w:rFonts w:ascii="宋体" w:hAnsi="宋体" w:cs="宋体"/>
                <w:sz w:val="24"/>
                <w:szCs w:val="24"/>
                <w:lang w:val="en-US" w:eastAsia="zh-CN"/>
              </w:rPr>
            </w:pPr>
            <w:r w:rsidRPr="00700681">
              <w:rPr>
                <w:rFonts w:cs="Arial"/>
                <w:color w:val="FF0000"/>
                <w:sz w:val="18"/>
                <w:szCs w:val="18"/>
                <w:lang w:val="en-US" w:eastAsia="zh-CN"/>
              </w:rPr>
              <w:t>FFS</w:t>
            </w:r>
            <w:r w:rsidRPr="00700681">
              <w:rPr>
                <w:rFonts w:cs="Arial"/>
                <w:color w:val="FF0000"/>
                <w:sz w:val="18"/>
                <w:szCs w:val="18"/>
                <w:u w:val="single"/>
                <w:lang w:val="en-US" w:eastAsia="zh-CN"/>
              </w:rPr>
              <w:t xml:space="preserve"> Always perform 2-step slice specific RACH</w:t>
            </w:r>
          </w:p>
        </w:tc>
        <w:tc>
          <w:tcPr>
            <w:tcW w:w="340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BEC2FF8" w14:textId="77777777" w:rsidR="00F04F49" w:rsidRPr="00700681" w:rsidRDefault="00F04F49" w:rsidP="009F19B9">
            <w:pPr>
              <w:spacing w:after="0" w:line="276" w:lineRule="atLeast"/>
              <w:rPr>
                <w:rFonts w:cs="Arial"/>
                <w:color w:val="FF0000"/>
                <w:sz w:val="18"/>
                <w:szCs w:val="18"/>
                <w:u w:val="single"/>
                <w:lang w:val="en-US" w:eastAsia="zh-CN"/>
              </w:rPr>
            </w:pPr>
            <w:r w:rsidRPr="00700681">
              <w:rPr>
                <w:rFonts w:cs="Arial"/>
                <w:color w:val="FF0000"/>
                <w:sz w:val="18"/>
                <w:szCs w:val="18"/>
                <w:u w:val="single"/>
                <w:lang w:val="en-US" w:eastAsia="zh-CN"/>
              </w:rPr>
              <w:t xml:space="preserve">Fallback to 4-step common RACH. </w:t>
            </w:r>
          </w:p>
          <w:p w14:paraId="1EF90C72" w14:textId="77777777" w:rsidR="00F04F49" w:rsidRPr="00700681" w:rsidRDefault="00F04F49" w:rsidP="009F19B9">
            <w:pPr>
              <w:spacing w:after="0" w:line="276" w:lineRule="atLeast"/>
              <w:rPr>
                <w:rFonts w:cs="Arial"/>
                <w:color w:val="FF0000"/>
                <w:sz w:val="18"/>
                <w:szCs w:val="18"/>
                <w:u w:val="single"/>
                <w:lang w:val="en-US" w:eastAsia="zh-CN"/>
              </w:rPr>
            </w:pPr>
            <w:r w:rsidRPr="00700681">
              <w:rPr>
                <w:rFonts w:cs="Arial"/>
                <w:color w:val="FF0000"/>
                <w:sz w:val="18"/>
                <w:szCs w:val="18"/>
                <w:u w:val="single"/>
                <w:lang w:val="en-US" w:eastAsia="zh-CN"/>
              </w:rPr>
              <w:t>No fallback to 2-step common RACH.</w:t>
            </w:r>
          </w:p>
          <w:p w14:paraId="535F329A" w14:textId="77777777" w:rsidR="00F04F49" w:rsidRPr="00700681" w:rsidRDefault="00F04F49" w:rsidP="009F19B9">
            <w:pPr>
              <w:spacing w:after="0" w:line="276" w:lineRule="atLeast"/>
              <w:rPr>
                <w:rFonts w:ascii="宋体" w:hAnsi="宋体" w:cs="宋体"/>
                <w:sz w:val="24"/>
                <w:szCs w:val="24"/>
                <w:lang w:val="en-US" w:eastAsia="zh-CN"/>
              </w:rPr>
            </w:pPr>
          </w:p>
        </w:tc>
      </w:tr>
      <w:tr w:rsidR="00F04F49" w:rsidRPr="00003F7A" w14:paraId="0868C2E1" w14:textId="77777777" w:rsidTr="009F19B9">
        <w:tc>
          <w:tcPr>
            <w:tcW w:w="828"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583689E1" w14:textId="77777777" w:rsidR="00F04F49" w:rsidRPr="00700681" w:rsidRDefault="00F04F49" w:rsidP="009F19B9">
            <w:pPr>
              <w:spacing w:after="0" w:line="276" w:lineRule="atLeast"/>
              <w:rPr>
                <w:rFonts w:cs="Arial"/>
                <w:color w:val="FF0000"/>
                <w:sz w:val="18"/>
                <w:szCs w:val="18"/>
                <w:u w:val="single"/>
                <w:lang w:val="en-US" w:eastAsia="zh-CN"/>
              </w:rPr>
            </w:pPr>
            <w:r w:rsidRPr="00700681">
              <w:rPr>
                <w:rFonts w:cs="Arial"/>
                <w:color w:val="FF0000"/>
                <w:sz w:val="18"/>
                <w:szCs w:val="18"/>
                <w:u w:val="single"/>
                <w:lang w:val="en-US" w:eastAsia="zh-CN"/>
              </w:rPr>
              <w:t>FFS</w:t>
            </w:r>
          </w:p>
          <w:p w14:paraId="3F546929" w14:textId="77777777" w:rsidR="00F04F49" w:rsidRPr="00700681" w:rsidRDefault="00F04F49" w:rsidP="009F19B9">
            <w:pPr>
              <w:spacing w:after="0" w:line="276" w:lineRule="atLeast"/>
              <w:rPr>
                <w:rFonts w:ascii="宋体" w:hAnsi="宋体" w:cs="宋体"/>
                <w:sz w:val="24"/>
                <w:szCs w:val="24"/>
                <w:lang w:val="en-US" w:eastAsia="zh-CN"/>
              </w:rPr>
            </w:pPr>
            <w:r w:rsidRPr="00700681">
              <w:rPr>
                <w:rFonts w:cs="Arial"/>
                <w:color w:val="FF0000"/>
                <w:sz w:val="18"/>
                <w:szCs w:val="18"/>
                <w:u w:val="single"/>
                <w:lang w:val="en-US" w:eastAsia="zh-CN"/>
              </w:rPr>
              <w:t>Case 8 is valid</w:t>
            </w:r>
          </w:p>
        </w:tc>
        <w:tc>
          <w:tcPr>
            <w:tcW w:w="270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4531D5E" w14:textId="77777777" w:rsidR="00F04F49" w:rsidRPr="00700681" w:rsidRDefault="00F04F49" w:rsidP="009F19B9">
            <w:pPr>
              <w:spacing w:after="60" w:line="276" w:lineRule="atLeast"/>
              <w:rPr>
                <w:rFonts w:ascii="宋体" w:hAnsi="宋体" w:cs="宋体"/>
                <w:sz w:val="24"/>
                <w:szCs w:val="24"/>
                <w:lang w:val="en-US" w:eastAsia="zh-CN"/>
              </w:rPr>
            </w:pPr>
            <w:r w:rsidRPr="00700681">
              <w:rPr>
                <w:rFonts w:cs="Arial"/>
                <w:color w:val="FF0000"/>
                <w:sz w:val="18"/>
                <w:szCs w:val="18"/>
                <w:u w:val="single"/>
                <w:lang w:val="en-US" w:eastAsia="zh-CN"/>
              </w:rPr>
              <w:t>4-step slice specific RACH</w:t>
            </w:r>
          </w:p>
          <w:p w14:paraId="239A5FF7" w14:textId="77777777" w:rsidR="00F04F49" w:rsidRPr="00700681" w:rsidRDefault="00F04F49" w:rsidP="009F19B9">
            <w:pPr>
              <w:spacing w:after="60" w:line="276" w:lineRule="atLeast"/>
              <w:rPr>
                <w:rFonts w:ascii="宋体" w:hAnsi="宋体" w:cs="宋体"/>
                <w:sz w:val="24"/>
                <w:szCs w:val="24"/>
                <w:lang w:val="en-US" w:eastAsia="zh-CN"/>
              </w:rPr>
            </w:pPr>
            <w:r w:rsidRPr="00700681">
              <w:rPr>
                <w:rFonts w:cs="Arial"/>
                <w:color w:val="FF0000"/>
                <w:sz w:val="18"/>
                <w:szCs w:val="18"/>
                <w:u w:val="single"/>
                <w:lang w:val="en-US" w:eastAsia="zh-CN"/>
              </w:rPr>
              <w:t>2-step common RACH</w:t>
            </w:r>
          </w:p>
          <w:p w14:paraId="74603EC6" w14:textId="77777777" w:rsidR="00F04F49" w:rsidRPr="00700681" w:rsidRDefault="00F04F49" w:rsidP="009F19B9">
            <w:pPr>
              <w:spacing w:after="60" w:line="276" w:lineRule="atLeast"/>
              <w:rPr>
                <w:rFonts w:ascii="宋体" w:hAnsi="宋体" w:cs="宋体"/>
                <w:sz w:val="24"/>
                <w:szCs w:val="24"/>
                <w:lang w:val="en-US" w:eastAsia="zh-CN"/>
              </w:rPr>
            </w:pPr>
            <w:r w:rsidRPr="00700681">
              <w:rPr>
                <w:rFonts w:cs="Arial"/>
                <w:color w:val="FF0000"/>
                <w:sz w:val="18"/>
                <w:szCs w:val="18"/>
                <w:u w:val="single"/>
                <w:lang w:val="en-US" w:eastAsia="zh-CN"/>
              </w:rPr>
              <w:t>4-step common RACH</w:t>
            </w:r>
          </w:p>
        </w:tc>
        <w:tc>
          <w:tcPr>
            <w:tcW w:w="24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B552D0A" w14:textId="77777777" w:rsidR="00F04F49" w:rsidRPr="00700681" w:rsidRDefault="00F04F49" w:rsidP="009F19B9">
            <w:pPr>
              <w:spacing w:after="0" w:line="276" w:lineRule="atLeast"/>
              <w:rPr>
                <w:rFonts w:ascii="宋体" w:hAnsi="宋体" w:cs="宋体"/>
                <w:sz w:val="24"/>
                <w:szCs w:val="24"/>
                <w:lang w:val="en-US" w:eastAsia="zh-CN"/>
              </w:rPr>
            </w:pPr>
            <w:r w:rsidRPr="00700681">
              <w:rPr>
                <w:rFonts w:cs="Arial"/>
                <w:color w:val="FF0000"/>
                <w:sz w:val="18"/>
                <w:szCs w:val="18"/>
                <w:lang w:val="en-US" w:eastAsia="zh-CN"/>
              </w:rPr>
              <w:t>FFS</w:t>
            </w:r>
            <w:r w:rsidRPr="00700681">
              <w:rPr>
                <w:rFonts w:cs="Arial"/>
                <w:color w:val="FF0000"/>
                <w:sz w:val="18"/>
                <w:szCs w:val="18"/>
                <w:u w:val="single"/>
                <w:lang w:val="en-US" w:eastAsia="zh-CN"/>
              </w:rPr>
              <w:t xml:space="preserve"> Always perform 4-step slice specific RACH</w:t>
            </w:r>
          </w:p>
        </w:tc>
        <w:tc>
          <w:tcPr>
            <w:tcW w:w="340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DAD9CE4" w14:textId="77777777" w:rsidR="00F04F49" w:rsidRPr="00003F7A" w:rsidRDefault="00F04F49" w:rsidP="009F19B9">
            <w:pPr>
              <w:spacing w:after="0" w:line="276" w:lineRule="atLeast"/>
              <w:rPr>
                <w:rFonts w:ascii="宋体" w:hAnsi="宋体" w:cs="宋体"/>
                <w:sz w:val="24"/>
                <w:szCs w:val="24"/>
                <w:lang w:val="en-US" w:eastAsia="zh-CN"/>
              </w:rPr>
            </w:pPr>
            <w:r w:rsidRPr="00700681">
              <w:rPr>
                <w:rFonts w:cs="Arial"/>
                <w:color w:val="FF0000"/>
                <w:sz w:val="18"/>
                <w:szCs w:val="18"/>
                <w:u w:val="single"/>
                <w:lang w:val="en-US" w:eastAsia="zh-CN"/>
              </w:rPr>
              <w:t xml:space="preserve">FFS Fallback </w:t>
            </w:r>
            <w:r w:rsidRPr="00700681">
              <w:rPr>
                <w:rFonts w:eastAsia="MS Mincho" w:cs="Arial"/>
                <w:color w:val="FF0000"/>
                <w:sz w:val="18"/>
                <w:szCs w:val="18"/>
                <w:u w:val="single"/>
                <w:lang w:val="en-US" w:eastAsia="ja-JP"/>
              </w:rPr>
              <w:t xml:space="preserve">from 4-step slice specific RACH </w:t>
            </w:r>
            <w:r w:rsidRPr="00700681">
              <w:rPr>
                <w:rFonts w:cs="Arial"/>
                <w:color w:val="FF0000"/>
                <w:sz w:val="18"/>
                <w:szCs w:val="18"/>
                <w:u w:val="single"/>
                <w:lang w:val="en-US" w:eastAsia="zh-CN"/>
              </w:rPr>
              <w:t>to 4-step common RACH.</w:t>
            </w:r>
          </w:p>
        </w:tc>
      </w:tr>
    </w:tbl>
    <w:p w14:paraId="3608E284" w14:textId="77777777" w:rsidR="00F04F49" w:rsidRPr="00276BF8" w:rsidRDefault="00F04F49" w:rsidP="00F04F49">
      <w:pPr>
        <w:widowControl w:val="0"/>
        <w:spacing w:after="160" w:line="259" w:lineRule="auto"/>
        <w:rPr>
          <w:rFonts w:eastAsia="等线" w:cs="Arial"/>
          <w:kern w:val="2"/>
          <w:sz w:val="21"/>
          <w:szCs w:val="21"/>
          <w:lang w:val="en-US" w:eastAsia="zh-CN"/>
        </w:rPr>
      </w:pPr>
    </w:p>
    <w:p w14:paraId="0DE6C550" w14:textId="77777777" w:rsidR="00F04F49" w:rsidRDefault="00F04F49" w:rsidP="00F04F49">
      <w:pPr>
        <w:widowControl w:val="0"/>
        <w:spacing w:after="160" w:line="259" w:lineRule="auto"/>
        <w:rPr>
          <w:rFonts w:eastAsia="等线" w:cs="Arial"/>
          <w:b/>
          <w:bCs/>
          <w:kern w:val="2"/>
          <w:sz w:val="21"/>
          <w:szCs w:val="21"/>
          <w:u w:val="single"/>
          <w:lang w:eastAsia="zh-CN"/>
        </w:rPr>
      </w:pPr>
      <w:r>
        <w:rPr>
          <w:rFonts w:eastAsia="等线" w:cs="Arial"/>
          <w:b/>
          <w:bCs/>
          <w:kern w:val="2"/>
          <w:sz w:val="21"/>
          <w:szCs w:val="21"/>
          <w:u w:val="single"/>
          <w:lang w:eastAsia="zh-CN"/>
        </w:rPr>
        <w:t xml:space="preserve">Issue #1: The validity for case3/6/8 in the table </w:t>
      </w:r>
    </w:p>
    <w:p w14:paraId="692C3BFE" w14:textId="77777777" w:rsidR="00F04F49" w:rsidRPr="00CA7BB7" w:rsidRDefault="00F04F49" w:rsidP="00F04F49">
      <w:pPr>
        <w:widowControl w:val="0"/>
        <w:spacing w:after="160" w:line="259" w:lineRule="auto"/>
        <w:rPr>
          <w:rFonts w:eastAsia="等线" w:cs="Arial"/>
          <w:kern w:val="2"/>
          <w:sz w:val="21"/>
          <w:szCs w:val="21"/>
          <w:lang w:eastAsia="zh-CN"/>
        </w:rPr>
      </w:pPr>
      <w:r>
        <w:rPr>
          <w:rFonts w:eastAsia="等线" w:cs="Arial"/>
          <w:kern w:val="2"/>
          <w:sz w:val="21"/>
          <w:szCs w:val="21"/>
          <w:lang w:eastAsia="zh-CN"/>
        </w:rPr>
        <w:t xml:space="preserve">Some companies have concern on the validity for case 3/6/8. According to the agreement </w:t>
      </w:r>
      <w:r w:rsidRPr="00CA7BB7">
        <w:rPr>
          <w:rFonts w:eastAsia="等线" w:cs="Arial"/>
          <w:i/>
          <w:iCs/>
          <w:kern w:val="2"/>
          <w:sz w:val="21"/>
          <w:szCs w:val="21"/>
          <w:lang w:eastAsia="zh-CN"/>
        </w:rPr>
        <w:t xml:space="preserve">“Network can </w:t>
      </w:r>
      <w:r w:rsidRPr="00CA7BB7">
        <w:rPr>
          <w:rFonts w:eastAsia="等线" w:cs="Arial"/>
          <w:i/>
          <w:iCs/>
          <w:kern w:val="2"/>
          <w:sz w:val="21"/>
          <w:szCs w:val="21"/>
          <w:lang w:eastAsia="zh-CN"/>
        </w:rPr>
        <w:lastRenderedPageBreak/>
        <w:t>configure slices with 4-step or 2-step (or both) RA resources”</w:t>
      </w:r>
      <w:r>
        <w:rPr>
          <w:rFonts w:eastAsia="等线" w:cs="Arial"/>
          <w:kern w:val="2"/>
          <w:sz w:val="21"/>
          <w:szCs w:val="21"/>
          <w:lang w:eastAsia="zh-CN"/>
        </w:rPr>
        <w:t>, it is possible for network to configure only 2-step slice specific RACH or only 4-step slice specific RACH or both. For common RACH type, how to configure is also up to network implement. Therefore, it is valid for case 3/6/8 from perspective of the network.</w:t>
      </w:r>
    </w:p>
    <w:p w14:paraId="61066660" w14:textId="77777777" w:rsidR="00F04F49" w:rsidRPr="00F04F49" w:rsidRDefault="00F04F49" w:rsidP="00F04F49">
      <w:pPr>
        <w:widowControl w:val="0"/>
        <w:spacing w:after="160" w:line="259" w:lineRule="auto"/>
        <w:rPr>
          <w:rFonts w:eastAsia="等线" w:cs="Arial"/>
          <w:b/>
          <w:bCs/>
          <w:kern w:val="2"/>
          <w:sz w:val="21"/>
          <w:szCs w:val="21"/>
          <w:lang w:eastAsia="zh-CN"/>
        </w:rPr>
      </w:pPr>
      <w:r w:rsidRPr="00F04F49">
        <w:rPr>
          <w:rFonts w:eastAsia="等线" w:cs="Arial" w:hint="eastAsia"/>
          <w:b/>
          <w:bCs/>
          <w:kern w:val="2"/>
          <w:sz w:val="21"/>
          <w:szCs w:val="21"/>
          <w:lang w:eastAsia="zh-CN"/>
        </w:rPr>
        <w:t>P</w:t>
      </w:r>
      <w:r w:rsidRPr="00F04F49">
        <w:rPr>
          <w:rFonts w:eastAsia="等线" w:cs="Arial"/>
          <w:b/>
          <w:bCs/>
          <w:kern w:val="2"/>
          <w:sz w:val="21"/>
          <w:szCs w:val="21"/>
          <w:lang w:eastAsia="zh-CN"/>
        </w:rPr>
        <w:t>roposal 2: case 3/6/8 in the table are valid from network configuration perspective.</w:t>
      </w:r>
    </w:p>
    <w:p w14:paraId="4D924851" w14:textId="77777777" w:rsidR="00F04F49" w:rsidRPr="00276BF8" w:rsidRDefault="00F04F49" w:rsidP="00F04F49">
      <w:pPr>
        <w:widowControl w:val="0"/>
        <w:spacing w:after="160" w:line="259" w:lineRule="auto"/>
        <w:rPr>
          <w:rFonts w:eastAsia="等线" w:cs="Arial"/>
          <w:b/>
          <w:bCs/>
          <w:kern w:val="2"/>
          <w:sz w:val="21"/>
          <w:szCs w:val="21"/>
          <w:u w:val="single"/>
          <w:lang w:eastAsia="zh-CN"/>
        </w:rPr>
      </w:pPr>
    </w:p>
    <w:p w14:paraId="7FED244A" w14:textId="77777777" w:rsidR="00F04F49" w:rsidRPr="00095EE0" w:rsidRDefault="00F04F49" w:rsidP="00F04F49">
      <w:pPr>
        <w:widowControl w:val="0"/>
        <w:spacing w:after="160" w:line="259" w:lineRule="auto"/>
        <w:rPr>
          <w:rFonts w:eastAsia="等线" w:cs="Arial"/>
          <w:b/>
          <w:bCs/>
          <w:kern w:val="2"/>
          <w:sz w:val="21"/>
          <w:szCs w:val="21"/>
          <w:u w:val="single"/>
          <w:lang w:eastAsia="zh-CN"/>
        </w:rPr>
      </w:pPr>
      <w:r>
        <w:rPr>
          <w:rFonts w:eastAsia="等线" w:cs="Arial"/>
          <w:b/>
          <w:bCs/>
          <w:kern w:val="2"/>
          <w:sz w:val="21"/>
          <w:szCs w:val="21"/>
          <w:u w:val="single"/>
          <w:lang w:eastAsia="zh-CN"/>
        </w:rPr>
        <w:t>Issue #2: H</w:t>
      </w:r>
      <w:r w:rsidRPr="00095EE0">
        <w:rPr>
          <w:rFonts w:eastAsia="等线" w:cs="Arial"/>
          <w:b/>
          <w:bCs/>
          <w:kern w:val="2"/>
          <w:sz w:val="21"/>
          <w:szCs w:val="21"/>
          <w:u w:val="single"/>
          <w:lang w:eastAsia="zh-CN"/>
        </w:rPr>
        <w:t xml:space="preserve">ow to perform RACH type selection (e.g., </w:t>
      </w:r>
      <w:r>
        <w:rPr>
          <w:rFonts w:eastAsia="等线" w:cs="Arial"/>
          <w:b/>
          <w:bCs/>
          <w:kern w:val="2"/>
          <w:sz w:val="21"/>
          <w:szCs w:val="21"/>
          <w:u w:val="single"/>
          <w:lang w:eastAsia="zh-CN"/>
        </w:rPr>
        <w:t xml:space="preserve">slice-specific and common, </w:t>
      </w:r>
      <w:r w:rsidRPr="00095EE0">
        <w:rPr>
          <w:rFonts w:eastAsia="等线" w:cs="Arial"/>
          <w:b/>
          <w:bCs/>
          <w:kern w:val="2"/>
          <w:sz w:val="21"/>
          <w:szCs w:val="21"/>
          <w:u w:val="single"/>
          <w:lang w:eastAsia="zh-CN"/>
        </w:rPr>
        <w:t>2-step and 4-step)</w:t>
      </w:r>
    </w:p>
    <w:p w14:paraId="4796150E" w14:textId="77777777" w:rsidR="00F04F49" w:rsidRDefault="00F04F49" w:rsidP="00F04F49">
      <w:pPr>
        <w:widowControl w:val="0"/>
        <w:spacing w:after="160" w:line="259" w:lineRule="auto"/>
        <w:rPr>
          <w:rFonts w:eastAsia="等线" w:cs="Arial"/>
          <w:kern w:val="2"/>
          <w:sz w:val="21"/>
          <w:szCs w:val="21"/>
          <w:lang w:eastAsia="zh-CN"/>
        </w:rPr>
      </w:pPr>
      <w:r>
        <w:rPr>
          <w:rFonts w:eastAsia="等线" w:cs="Arial"/>
          <w:kern w:val="2"/>
          <w:sz w:val="21"/>
          <w:szCs w:val="21"/>
          <w:lang w:eastAsia="zh-CN"/>
        </w:rPr>
        <w:t>In our view, if the n</w:t>
      </w:r>
      <w:r w:rsidRPr="00B7411C">
        <w:rPr>
          <w:rFonts w:eastAsia="等线" w:cs="Arial"/>
          <w:kern w:val="2"/>
          <w:sz w:val="21"/>
          <w:szCs w:val="21"/>
          <w:lang w:eastAsia="zh-CN"/>
        </w:rPr>
        <w:t xml:space="preserve">etwork reserved </w:t>
      </w:r>
      <w:r>
        <w:rPr>
          <w:rFonts w:eastAsia="等线" w:cs="Arial"/>
          <w:kern w:val="2"/>
          <w:sz w:val="21"/>
          <w:szCs w:val="21"/>
          <w:lang w:eastAsia="zh-CN"/>
        </w:rPr>
        <w:t>separated</w:t>
      </w:r>
      <w:r w:rsidRPr="00B7411C">
        <w:rPr>
          <w:rFonts w:eastAsia="等线" w:cs="Arial"/>
          <w:kern w:val="2"/>
          <w:sz w:val="21"/>
          <w:szCs w:val="21"/>
          <w:lang w:eastAsia="zh-CN"/>
        </w:rPr>
        <w:t xml:space="preserve"> RACH resource for </w:t>
      </w:r>
      <w:r>
        <w:rPr>
          <w:rFonts w:eastAsia="等线" w:cs="Arial"/>
          <w:kern w:val="2"/>
          <w:sz w:val="21"/>
          <w:szCs w:val="21"/>
          <w:lang w:eastAsia="zh-CN"/>
        </w:rPr>
        <w:t>s</w:t>
      </w:r>
      <w:r w:rsidRPr="00B7411C">
        <w:rPr>
          <w:rFonts w:eastAsia="等线" w:cs="Arial"/>
          <w:kern w:val="2"/>
          <w:sz w:val="21"/>
          <w:szCs w:val="21"/>
          <w:lang w:eastAsia="zh-CN"/>
        </w:rPr>
        <w:t>lice traffic, it doesn’t make sense that the UE selects common RACH just based on RSRP</w:t>
      </w:r>
      <w:r>
        <w:rPr>
          <w:rFonts w:eastAsia="等线" w:cs="Arial"/>
          <w:kern w:val="2"/>
          <w:sz w:val="21"/>
          <w:szCs w:val="21"/>
          <w:lang w:eastAsia="zh-CN"/>
        </w:rPr>
        <w:t xml:space="preserve"> threshold</w:t>
      </w:r>
      <w:r w:rsidRPr="00B7411C">
        <w:rPr>
          <w:rFonts w:eastAsia="等线" w:cs="Arial"/>
          <w:kern w:val="2"/>
          <w:sz w:val="21"/>
          <w:szCs w:val="21"/>
          <w:lang w:eastAsia="zh-CN"/>
        </w:rPr>
        <w:t>.</w:t>
      </w:r>
      <w:r>
        <w:rPr>
          <w:rFonts w:eastAsia="等线" w:cs="Arial"/>
          <w:kern w:val="2"/>
          <w:sz w:val="21"/>
          <w:szCs w:val="21"/>
          <w:lang w:eastAsia="zh-CN"/>
        </w:rPr>
        <w:t xml:space="preserve"> Therefore, it is reasonable that w</w:t>
      </w:r>
      <w:r w:rsidRPr="00B7411C">
        <w:rPr>
          <w:rFonts w:eastAsia="等线" w:cs="Arial"/>
          <w:kern w:val="2"/>
          <w:sz w:val="21"/>
          <w:szCs w:val="21"/>
          <w:lang w:eastAsia="zh-CN"/>
        </w:rPr>
        <w:t>hen MO data associated with configured slice is arriving, only slice</w:t>
      </w:r>
      <w:r>
        <w:rPr>
          <w:rFonts w:eastAsia="等线" w:cs="Arial"/>
          <w:kern w:val="2"/>
          <w:sz w:val="21"/>
          <w:szCs w:val="21"/>
          <w:lang w:eastAsia="zh-CN"/>
        </w:rPr>
        <w:t xml:space="preserve"> </w:t>
      </w:r>
      <w:r w:rsidRPr="00B7411C">
        <w:rPr>
          <w:rFonts w:eastAsia="等线" w:cs="Arial"/>
          <w:kern w:val="2"/>
          <w:sz w:val="21"/>
          <w:szCs w:val="21"/>
          <w:lang w:eastAsia="zh-CN"/>
        </w:rPr>
        <w:t xml:space="preserve">specific RACH (including 2-step and/or 4-step) is considered, </w:t>
      </w:r>
      <w:proofErr w:type="gramStart"/>
      <w:r w:rsidRPr="00B7411C">
        <w:rPr>
          <w:rFonts w:eastAsia="等线" w:cs="Arial"/>
          <w:kern w:val="2"/>
          <w:sz w:val="21"/>
          <w:szCs w:val="21"/>
          <w:lang w:eastAsia="zh-CN"/>
        </w:rPr>
        <w:t>i.e.</w:t>
      </w:r>
      <w:proofErr w:type="gramEnd"/>
      <w:r w:rsidRPr="00B7411C">
        <w:rPr>
          <w:rFonts w:eastAsia="等线" w:cs="Arial"/>
          <w:kern w:val="2"/>
          <w:sz w:val="21"/>
          <w:szCs w:val="21"/>
          <w:lang w:eastAsia="zh-CN"/>
        </w:rPr>
        <w:t xml:space="preserve"> UE will not consider common RACH</w:t>
      </w:r>
      <w:r>
        <w:rPr>
          <w:rFonts w:eastAsia="等线" w:cs="Arial"/>
          <w:kern w:val="2"/>
          <w:sz w:val="21"/>
          <w:szCs w:val="21"/>
          <w:lang w:eastAsia="zh-CN"/>
        </w:rPr>
        <w:t>. That is, the basic principle is that the UE should first select between slice specific RA and common RA, and if the slice specific RA is configured, the UE should select slice specific RA.</w:t>
      </w:r>
    </w:p>
    <w:p w14:paraId="63B2A2C2" w14:textId="77777777" w:rsidR="00F04F49" w:rsidRPr="002223E1" w:rsidRDefault="00F04F49" w:rsidP="00F04F49">
      <w:pPr>
        <w:widowControl w:val="0"/>
        <w:spacing w:after="160" w:line="259" w:lineRule="auto"/>
        <w:rPr>
          <w:rFonts w:eastAsia="等线" w:cs="Arial"/>
          <w:b/>
          <w:bCs/>
          <w:kern w:val="2"/>
          <w:sz w:val="21"/>
          <w:szCs w:val="21"/>
          <w:lang w:eastAsia="zh-CN"/>
        </w:rPr>
      </w:pPr>
      <w:r w:rsidRPr="002223E1">
        <w:rPr>
          <w:rFonts w:eastAsia="等线" w:cs="Arial" w:hint="eastAsia"/>
          <w:b/>
          <w:bCs/>
          <w:kern w:val="2"/>
          <w:sz w:val="21"/>
          <w:szCs w:val="21"/>
          <w:lang w:eastAsia="zh-CN"/>
        </w:rPr>
        <w:t>P</w:t>
      </w:r>
      <w:r w:rsidRPr="002223E1">
        <w:rPr>
          <w:rFonts w:eastAsia="等线" w:cs="Arial"/>
          <w:b/>
          <w:bCs/>
          <w:kern w:val="2"/>
          <w:sz w:val="21"/>
          <w:szCs w:val="21"/>
          <w:lang w:eastAsia="zh-CN"/>
        </w:rPr>
        <w:t xml:space="preserve">roposal </w:t>
      </w:r>
      <w:r>
        <w:rPr>
          <w:rFonts w:eastAsia="等线" w:cs="Arial"/>
          <w:b/>
          <w:bCs/>
          <w:kern w:val="2"/>
          <w:sz w:val="21"/>
          <w:szCs w:val="21"/>
          <w:lang w:eastAsia="zh-CN"/>
        </w:rPr>
        <w:t>3</w:t>
      </w:r>
      <w:r w:rsidRPr="002223E1">
        <w:rPr>
          <w:rFonts w:eastAsia="等线" w:cs="Arial"/>
          <w:b/>
          <w:bCs/>
          <w:kern w:val="2"/>
          <w:sz w:val="21"/>
          <w:szCs w:val="21"/>
          <w:lang w:eastAsia="zh-CN"/>
        </w:rPr>
        <w:t>: The UE should first select between slice specific RA and common RA</w:t>
      </w:r>
      <w:r>
        <w:rPr>
          <w:rFonts w:eastAsia="等线" w:cs="Arial"/>
          <w:b/>
          <w:bCs/>
          <w:kern w:val="2"/>
          <w:sz w:val="21"/>
          <w:szCs w:val="21"/>
          <w:lang w:eastAsia="zh-CN"/>
        </w:rPr>
        <w:t>,</w:t>
      </w:r>
      <w:r w:rsidRPr="00752D3A">
        <w:rPr>
          <w:rFonts w:eastAsia="等线" w:cs="Arial"/>
          <w:kern w:val="2"/>
          <w:sz w:val="21"/>
          <w:szCs w:val="21"/>
          <w:lang w:eastAsia="zh-CN"/>
        </w:rPr>
        <w:t xml:space="preserve"> </w:t>
      </w:r>
      <w:r w:rsidRPr="00752D3A">
        <w:rPr>
          <w:rFonts w:eastAsia="等线" w:cs="Arial"/>
          <w:b/>
          <w:bCs/>
          <w:kern w:val="2"/>
          <w:sz w:val="21"/>
          <w:szCs w:val="21"/>
          <w:lang w:eastAsia="zh-CN"/>
        </w:rPr>
        <w:t xml:space="preserve">if </w:t>
      </w:r>
      <w:r>
        <w:rPr>
          <w:rFonts w:eastAsia="等线" w:cs="Arial" w:hint="eastAsia"/>
          <w:b/>
          <w:bCs/>
          <w:kern w:val="2"/>
          <w:sz w:val="21"/>
          <w:szCs w:val="21"/>
          <w:lang w:eastAsia="zh-CN"/>
        </w:rPr>
        <w:t>both</w:t>
      </w:r>
      <w:r>
        <w:rPr>
          <w:rFonts w:eastAsia="等线" w:cs="Arial"/>
          <w:b/>
          <w:bCs/>
          <w:kern w:val="2"/>
          <w:sz w:val="21"/>
          <w:szCs w:val="21"/>
          <w:lang w:eastAsia="zh-CN"/>
        </w:rPr>
        <w:t xml:space="preserve"> are configured</w:t>
      </w:r>
      <w:r w:rsidRPr="00752D3A">
        <w:rPr>
          <w:rFonts w:eastAsia="等线" w:cs="Arial"/>
          <w:b/>
          <w:bCs/>
          <w:kern w:val="2"/>
          <w:sz w:val="21"/>
          <w:szCs w:val="21"/>
          <w:lang w:eastAsia="zh-CN"/>
        </w:rPr>
        <w:t>.</w:t>
      </w:r>
    </w:p>
    <w:p w14:paraId="571AE329" w14:textId="77777777" w:rsidR="00F04F49" w:rsidRDefault="00F04F49" w:rsidP="00F04F49">
      <w:pPr>
        <w:widowControl w:val="0"/>
        <w:spacing w:after="160" w:line="259" w:lineRule="auto"/>
        <w:rPr>
          <w:rFonts w:eastAsia="等线" w:cs="Arial"/>
          <w:kern w:val="2"/>
          <w:sz w:val="21"/>
          <w:szCs w:val="21"/>
          <w:lang w:eastAsia="zh-CN"/>
        </w:rPr>
      </w:pPr>
      <w:r>
        <w:rPr>
          <w:rFonts w:eastAsia="等线" w:cs="Arial"/>
          <w:kern w:val="2"/>
          <w:sz w:val="21"/>
          <w:szCs w:val="21"/>
          <w:lang w:eastAsia="zh-CN"/>
        </w:rPr>
        <w:t>If the network configured slice specific 2-step RA and 4-step RA, the UE can select 2-step RA or 4-step RA based on a RSRP threshold as legacy mechanism. That is, o</w:t>
      </w:r>
      <w:r w:rsidRPr="002354DC">
        <w:rPr>
          <w:rFonts w:eastAsia="等线" w:cs="Arial"/>
          <w:kern w:val="2"/>
          <w:sz w:val="21"/>
          <w:szCs w:val="21"/>
          <w:lang w:eastAsia="zh-CN"/>
        </w:rPr>
        <w:t xml:space="preserve">nly if the MO slice is configured with </w:t>
      </w:r>
      <w:r>
        <w:rPr>
          <w:rFonts w:eastAsia="等线" w:cs="Arial"/>
          <w:kern w:val="2"/>
          <w:sz w:val="21"/>
          <w:szCs w:val="21"/>
          <w:lang w:eastAsia="zh-CN"/>
        </w:rPr>
        <w:t xml:space="preserve">slice specific </w:t>
      </w:r>
      <w:r w:rsidRPr="002354DC">
        <w:rPr>
          <w:rFonts w:eastAsia="等线" w:cs="Arial"/>
          <w:kern w:val="2"/>
          <w:sz w:val="21"/>
          <w:szCs w:val="21"/>
          <w:lang w:eastAsia="zh-CN"/>
        </w:rPr>
        <w:t>2-step RA resources and the measured RSRP is higher than</w:t>
      </w:r>
      <w:r>
        <w:rPr>
          <w:rFonts w:eastAsia="等线" w:cs="Arial"/>
          <w:kern w:val="2"/>
          <w:sz w:val="21"/>
          <w:szCs w:val="21"/>
          <w:lang w:eastAsia="zh-CN"/>
        </w:rPr>
        <w:t xml:space="preserve"> the</w:t>
      </w:r>
      <w:r w:rsidRPr="002354DC">
        <w:rPr>
          <w:rFonts w:eastAsia="等线" w:cs="Arial"/>
          <w:kern w:val="2"/>
          <w:sz w:val="21"/>
          <w:szCs w:val="21"/>
          <w:lang w:eastAsia="zh-CN"/>
        </w:rPr>
        <w:t xml:space="preserve"> threshold </w:t>
      </w:r>
      <w:proofErr w:type="spellStart"/>
      <w:r w:rsidRPr="00DF13AA">
        <w:rPr>
          <w:rFonts w:eastAsia="等线" w:cs="Arial"/>
          <w:i/>
          <w:iCs/>
          <w:kern w:val="2"/>
          <w:sz w:val="21"/>
          <w:szCs w:val="21"/>
          <w:lang w:eastAsia="zh-CN"/>
        </w:rPr>
        <w:t>msgA</w:t>
      </w:r>
      <w:proofErr w:type="spellEnd"/>
      <w:r w:rsidRPr="00DF13AA">
        <w:rPr>
          <w:rFonts w:eastAsia="等线" w:cs="Arial"/>
          <w:i/>
          <w:iCs/>
          <w:kern w:val="2"/>
          <w:sz w:val="21"/>
          <w:szCs w:val="21"/>
          <w:lang w:eastAsia="zh-CN"/>
        </w:rPr>
        <w:t>-RSRP-Threshold</w:t>
      </w:r>
      <w:r w:rsidRPr="002354DC">
        <w:rPr>
          <w:rFonts w:eastAsia="等线" w:cs="Arial"/>
          <w:kern w:val="2"/>
          <w:sz w:val="21"/>
          <w:szCs w:val="21"/>
          <w:lang w:eastAsia="zh-CN"/>
        </w:rPr>
        <w:t xml:space="preserve">, should the </w:t>
      </w:r>
      <w:r>
        <w:rPr>
          <w:rFonts w:eastAsia="等线" w:cs="Arial"/>
          <w:kern w:val="2"/>
          <w:sz w:val="21"/>
          <w:szCs w:val="21"/>
          <w:lang w:eastAsia="zh-CN"/>
        </w:rPr>
        <w:t xml:space="preserve">slice-specific </w:t>
      </w:r>
      <w:r w:rsidRPr="002354DC">
        <w:rPr>
          <w:rFonts w:eastAsia="等线" w:cs="Arial"/>
          <w:kern w:val="2"/>
          <w:sz w:val="21"/>
          <w:szCs w:val="21"/>
          <w:lang w:eastAsia="zh-CN"/>
        </w:rPr>
        <w:t>2-step RA be selected.</w:t>
      </w:r>
      <w:r>
        <w:rPr>
          <w:rFonts w:eastAsia="等线" w:cs="Arial"/>
          <w:kern w:val="2"/>
          <w:sz w:val="21"/>
          <w:szCs w:val="21"/>
          <w:lang w:eastAsia="zh-CN"/>
        </w:rPr>
        <w:t xml:space="preserve"> Considering the RACH resources</w:t>
      </w:r>
      <w:r w:rsidRPr="00595D9F">
        <w:rPr>
          <w:rFonts w:eastAsia="等线" w:cs="Arial"/>
          <w:kern w:val="2"/>
          <w:sz w:val="21"/>
          <w:szCs w:val="21"/>
          <w:lang w:eastAsia="zh-CN"/>
        </w:rPr>
        <w:t xml:space="preserve"> </w:t>
      </w:r>
      <w:r>
        <w:rPr>
          <w:rFonts w:eastAsia="等线" w:cs="Arial"/>
          <w:kern w:val="2"/>
          <w:sz w:val="21"/>
          <w:szCs w:val="21"/>
          <w:lang w:eastAsia="zh-CN"/>
        </w:rPr>
        <w:t>of slices are isolated, it may be flexible to configure a separate RSRP threshold for slice</w:t>
      </w:r>
      <w:r w:rsidRPr="00485C49">
        <w:rPr>
          <w:rFonts w:eastAsia="等线" w:cs="Arial"/>
          <w:kern w:val="2"/>
          <w:sz w:val="21"/>
          <w:szCs w:val="21"/>
          <w:lang w:eastAsia="zh-CN"/>
        </w:rPr>
        <w:t>.</w:t>
      </w:r>
    </w:p>
    <w:p w14:paraId="3D89914F" w14:textId="77777777" w:rsidR="00F04F49" w:rsidRPr="00131554" w:rsidRDefault="00F04F49" w:rsidP="00F04F49">
      <w:pPr>
        <w:widowControl w:val="0"/>
        <w:spacing w:after="160" w:line="259" w:lineRule="auto"/>
        <w:rPr>
          <w:rFonts w:eastAsia="等线" w:cs="Arial"/>
          <w:b/>
          <w:bCs/>
          <w:kern w:val="2"/>
          <w:sz w:val="21"/>
          <w:szCs w:val="21"/>
          <w:lang w:eastAsia="zh-CN"/>
        </w:rPr>
      </w:pPr>
      <w:r w:rsidRPr="00131554">
        <w:rPr>
          <w:rFonts w:eastAsia="等线" w:cs="Arial" w:hint="eastAsia"/>
          <w:b/>
          <w:bCs/>
          <w:kern w:val="2"/>
          <w:sz w:val="21"/>
          <w:szCs w:val="21"/>
          <w:lang w:eastAsia="zh-CN"/>
        </w:rPr>
        <w:t>P</w:t>
      </w:r>
      <w:r w:rsidRPr="00131554">
        <w:rPr>
          <w:rFonts w:eastAsia="等线" w:cs="Arial"/>
          <w:b/>
          <w:bCs/>
          <w:kern w:val="2"/>
          <w:sz w:val="21"/>
          <w:szCs w:val="21"/>
          <w:lang w:eastAsia="zh-CN"/>
        </w:rPr>
        <w:t xml:space="preserve">roposal </w:t>
      </w:r>
      <w:r>
        <w:rPr>
          <w:rFonts w:eastAsia="等线" w:cs="Arial"/>
          <w:b/>
          <w:bCs/>
          <w:kern w:val="2"/>
          <w:sz w:val="21"/>
          <w:szCs w:val="21"/>
          <w:lang w:eastAsia="zh-CN"/>
        </w:rPr>
        <w:t>4</w:t>
      </w:r>
      <w:r w:rsidRPr="00131554">
        <w:rPr>
          <w:rFonts w:eastAsia="等线" w:cs="Arial"/>
          <w:b/>
          <w:bCs/>
          <w:kern w:val="2"/>
          <w:sz w:val="21"/>
          <w:szCs w:val="21"/>
          <w:lang w:eastAsia="zh-CN"/>
        </w:rPr>
        <w:t xml:space="preserve">: </w:t>
      </w:r>
      <w:r>
        <w:rPr>
          <w:rFonts w:eastAsia="等线" w:cs="Arial"/>
          <w:b/>
          <w:bCs/>
          <w:kern w:val="2"/>
          <w:sz w:val="21"/>
          <w:szCs w:val="21"/>
          <w:lang w:eastAsia="zh-CN"/>
        </w:rPr>
        <w:t>T</w:t>
      </w:r>
      <w:r w:rsidRPr="00131554">
        <w:rPr>
          <w:rFonts w:eastAsia="等线" w:cs="Arial"/>
          <w:b/>
          <w:bCs/>
          <w:kern w:val="2"/>
          <w:sz w:val="21"/>
          <w:szCs w:val="21"/>
          <w:lang w:eastAsia="zh-CN"/>
        </w:rPr>
        <w:t xml:space="preserve">he </w:t>
      </w:r>
      <w:r>
        <w:rPr>
          <w:rFonts w:eastAsia="等线" w:cs="Arial"/>
          <w:b/>
          <w:bCs/>
          <w:kern w:val="2"/>
          <w:sz w:val="21"/>
          <w:szCs w:val="21"/>
          <w:lang w:eastAsia="zh-CN"/>
        </w:rPr>
        <w:t xml:space="preserve">RSRP </w:t>
      </w:r>
      <w:r w:rsidRPr="00131554">
        <w:rPr>
          <w:rFonts w:eastAsia="等线" w:cs="Arial"/>
          <w:b/>
          <w:bCs/>
          <w:kern w:val="2"/>
          <w:sz w:val="21"/>
          <w:szCs w:val="21"/>
          <w:lang w:eastAsia="zh-CN"/>
        </w:rPr>
        <w:t xml:space="preserve">threshold for </w:t>
      </w:r>
      <w:r>
        <w:rPr>
          <w:rFonts w:eastAsia="等线" w:cs="Arial"/>
          <w:b/>
          <w:bCs/>
          <w:kern w:val="2"/>
          <w:sz w:val="21"/>
          <w:szCs w:val="21"/>
          <w:lang w:eastAsia="zh-CN"/>
        </w:rPr>
        <w:t xml:space="preserve">2-step &amp; 4-step </w:t>
      </w:r>
      <w:r w:rsidRPr="00131554">
        <w:rPr>
          <w:rFonts w:eastAsia="等线" w:cs="Arial"/>
          <w:b/>
          <w:bCs/>
          <w:kern w:val="2"/>
          <w:sz w:val="21"/>
          <w:szCs w:val="21"/>
          <w:lang w:eastAsia="zh-CN"/>
        </w:rPr>
        <w:t xml:space="preserve">RACH type selection can be configured </w:t>
      </w:r>
      <w:r>
        <w:rPr>
          <w:rFonts w:eastAsia="等线" w:cs="Arial"/>
          <w:b/>
          <w:bCs/>
          <w:kern w:val="2"/>
          <w:sz w:val="21"/>
          <w:szCs w:val="21"/>
          <w:lang w:eastAsia="zh-CN"/>
        </w:rPr>
        <w:t>differently per</w:t>
      </w:r>
      <w:r w:rsidRPr="00131554">
        <w:rPr>
          <w:rFonts w:eastAsia="等线" w:cs="Arial"/>
          <w:b/>
          <w:bCs/>
          <w:kern w:val="2"/>
          <w:sz w:val="21"/>
          <w:szCs w:val="21"/>
          <w:lang w:eastAsia="zh-CN"/>
        </w:rPr>
        <w:t xml:space="preserve"> slice</w:t>
      </w:r>
      <w:r>
        <w:rPr>
          <w:rFonts w:eastAsia="等线" w:cs="Arial"/>
          <w:b/>
          <w:bCs/>
          <w:kern w:val="2"/>
          <w:sz w:val="21"/>
          <w:szCs w:val="21"/>
          <w:lang w:eastAsia="zh-CN"/>
        </w:rPr>
        <w:t xml:space="preserve"> group</w:t>
      </w:r>
      <w:r w:rsidRPr="00131554">
        <w:rPr>
          <w:rFonts w:eastAsia="等线" w:cs="Arial"/>
          <w:b/>
          <w:bCs/>
          <w:kern w:val="2"/>
          <w:sz w:val="21"/>
          <w:szCs w:val="21"/>
          <w:lang w:eastAsia="zh-CN"/>
        </w:rPr>
        <w:t>.</w:t>
      </w:r>
    </w:p>
    <w:p w14:paraId="61984F60" w14:textId="77777777" w:rsidR="00F04F49" w:rsidRDefault="00F04F49" w:rsidP="00F04F49">
      <w:pPr>
        <w:widowControl w:val="0"/>
        <w:spacing w:after="160" w:line="259" w:lineRule="auto"/>
        <w:rPr>
          <w:rFonts w:eastAsia="等线" w:cs="Arial"/>
          <w:kern w:val="2"/>
          <w:sz w:val="21"/>
          <w:szCs w:val="21"/>
          <w:lang w:eastAsia="zh-CN"/>
        </w:rPr>
      </w:pPr>
      <w:r>
        <w:rPr>
          <w:rFonts w:eastAsia="等线" w:cs="Arial"/>
          <w:kern w:val="2"/>
          <w:sz w:val="21"/>
          <w:szCs w:val="21"/>
          <w:lang w:eastAsia="zh-CN"/>
        </w:rPr>
        <w:t xml:space="preserve">Based on the above principle, </w:t>
      </w:r>
      <w:r w:rsidRPr="001B336B">
        <w:rPr>
          <w:rFonts w:eastAsia="等线" w:cs="Arial"/>
          <w:kern w:val="2"/>
          <w:sz w:val="21"/>
          <w:szCs w:val="21"/>
          <w:lang w:eastAsia="zh-CN"/>
        </w:rPr>
        <w:t>the UE should select slice specific RA if the slice specific RA is configured</w:t>
      </w:r>
      <w:r>
        <w:rPr>
          <w:rFonts w:eastAsia="等线" w:cs="Arial"/>
          <w:kern w:val="2"/>
          <w:sz w:val="21"/>
          <w:szCs w:val="21"/>
          <w:lang w:eastAsia="zh-CN"/>
        </w:rPr>
        <w:t>. Therefore, for the cases in the table 1, i</w:t>
      </w:r>
      <w:r w:rsidRPr="00276BF8">
        <w:rPr>
          <w:rFonts w:eastAsia="等线" w:cs="Arial"/>
          <w:kern w:val="2"/>
          <w:sz w:val="21"/>
          <w:szCs w:val="21"/>
          <w:lang w:eastAsia="zh-CN"/>
        </w:rPr>
        <w:t>f only 2-step specific RACH is configured (</w:t>
      </w:r>
      <w:proofErr w:type="gramStart"/>
      <w:r w:rsidRPr="00276BF8">
        <w:rPr>
          <w:rFonts w:eastAsia="等线" w:cs="Arial"/>
          <w:kern w:val="2"/>
          <w:sz w:val="21"/>
          <w:szCs w:val="21"/>
          <w:lang w:eastAsia="zh-CN"/>
        </w:rPr>
        <w:t>i.e.</w:t>
      </w:r>
      <w:proofErr w:type="gramEnd"/>
      <w:r w:rsidRPr="00276BF8">
        <w:rPr>
          <w:rFonts w:eastAsia="等线" w:cs="Arial"/>
          <w:kern w:val="2"/>
          <w:sz w:val="21"/>
          <w:szCs w:val="21"/>
          <w:lang w:eastAsia="zh-CN"/>
        </w:rPr>
        <w:t xml:space="preserve"> case 1</w:t>
      </w:r>
      <w:r>
        <w:rPr>
          <w:rFonts w:eastAsia="等线" w:cs="Arial"/>
          <w:kern w:val="2"/>
          <w:sz w:val="21"/>
          <w:szCs w:val="21"/>
          <w:lang w:eastAsia="zh-CN"/>
        </w:rPr>
        <w:t>/</w:t>
      </w:r>
      <w:r w:rsidRPr="00276BF8">
        <w:rPr>
          <w:rFonts w:eastAsia="等线" w:cs="Arial"/>
          <w:kern w:val="2"/>
          <w:sz w:val="21"/>
          <w:szCs w:val="21"/>
          <w:lang w:eastAsia="zh-CN"/>
        </w:rPr>
        <w:t>6/7), the UE</w:t>
      </w:r>
      <w:r>
        <w:rPr>
          <w:rFonts w:eastAsia="等线" w:cs="Arial"/>
          <w:kern w:val="2"/>
          <w:sz w:val="21"/>
          <w:szCs w:val="21"/>
          <w:lang w:eastAsia="zh-CN"/>
        </w:rPr>
        <w:t xml:space="preserve"> will always perform</w:t>
      </w:r>
      <w:r w:rsidRPr="00276BF8">
        <w:rPr>
          <w:rFonts w:eastAsia="等线" w:cs="Arial"/>
          <w:kern w:val="2"/>
          <w:sz w:val="21"/>
          <w:szCs w:val="21"/>
          <w:lang w:eastAsia="zh-CN"/>
        </w:rPr>
        <w:t xml:space="preserve"> 2-step specific RACH</w:t>
      </w:r>
      <w:r>
        <w:rPr>
          <w:rFonts w:eastAsia="等线" w:cs="Arial"/>
          <w:kern w:val="2"/>
          <w:sz w:val="21"/>
          <w:szCs w:val="21"/>
          <w:lang w:eastAsia="zh-CN"/>
        </w:rPr>
        <w:t>; i</w:t>
      </w:r>
      <w:r w:rsidRPr="00276BF8">
        <w:rPr>
          <w:rFonts w:eastAsia="等线" w:cs="Arial"/>
          <w:kern w:val="2"/>
          <w:sz w:val="21"/>
          <w:szCs w:val="21"/>
          <w:lang w:eastAsia="zh-CN"/>
        </w:rPr>
        <w:t xml:space="preserve">f only </w:t>
      </w:r>
      <w:r>
        <w:rPr>
          <w:rFonts w:eastAsia="等线" w:cs="Arial"/>
          <w:kern w:val="2"/>
          <w:sz w:val="21"/>
          <w:szCs w:val="21"/>
          <w:lang w:eastAsia="zh-CN"/>
        </w:rPr>
        <w:t>4</w:t>
      </w:r>
      <w:r w:rsidRPr="00276BF8">
        <w:rPr>
          <w:rFonts w:eastAsia="等线" w:cs="Arial"/>
          <w:kern w:val="2"/>
          <w:sz w:val="21"/>
          <w:szCs w:val="21"/>
          <w:lang w:eastAsia="zh-CN"/>
        </w:rPr>
        <w:t xml:space="preserve">-step specific RACH is configured (i.e. case </w:t>
      </w:r>
      <w:r>
        <w:rPr>
          <w:rFonts w:eastAsia="等线" w:cs="Arial"/>
          <w:kern w:val="2"/>
          <w:sz w:val="21"/>
          <w:szCs w:val="21"/>
          <w:lang w:eastAsia="zh-CN"/>
        </w:rPr>
        <w:t>3/4/8</w:t>
      </w:r>
      <w:r w:rsidRPr="00276BF8">
        <w:rPr>
          <w:rFonts w:eastAsia="等线" w:cs="Arial"/>
          <w:kern w:val="2"/>
          <w:sz w:val="21"/>
          <w:szCs w:val="21"/>
          <w:lang w:eastAsia="zh-CN"/>
        </w:rPr>
        <w:t>), the UE</w:t>
      </w:r>
      <w:r>
        <w:rPr>
          <w:rFonts w:eastAsia="等线" w:cs="Arial"/>
          <w:kern w:val="2"/>
          <w:sz w:val="21"/>
          <w:szCs w:val="21"/>
          <w:lang w:eastAsia="zh-CN"/>
        </w:rPr>
        <w:t xml:space="preserve"> will always perform</w:t>
      </w:r>
      <w:r w:rsidRPr="00276BF8">
        <w:rPr>
          <w:rFonts w:eastAsia="等线" w:cs="Arial"/>
          <w:kern w:val="2"/>
          <w:sz w:val="21"/>
          <w:szCs w:val="21"/>
          <w:lang w:eastAsia="zh-CN"/>
        </w:rPr>
        <w:t xml:space="preserve"> </w:t>
      </w:r>
      <w:r>
        <w:rPr>
          <w:rFonts w:eastAsia="等线" w:cs="Arial"/>
          <w:kern w:val="2"/>
          <w:sz w:val="21"/>
          <w:szCs w:val="21"/>
          <w:lang w:eastAsia="zh-CN"/>
        </w:rPr>
        <w:t>4</w:t>
      </w:r>
      <w:r w:rsidRPr="00276BF8">
        <w:rPr>
          <w:rFonts w:eastAsia="等线" w:cs="Arial"/>
          <w:kern w:val="2"/>
          <w:sz w:val="21"/>
          <w:szCs w:val="21"/>
          <w:lang w:eastAsia="zh-CN"/>
        </w:rPr>
        <w:t>-step specific RACH</w:t>
      </w:r>
      <w:r>
        <w:rPr>
          <w:rFonts w:eastAsia="等线" w:cs="Arial"/>
          <w:kern w:val="2"/>
          <w:sz w:val="21"/>
          <w:szCs w:val="21"/>
          <w:lang w:eastAsia="zh-CN"/>
        </w:rPr>
        <w:t>; i</w:t>
      </w:r>
      <w:r w:rsidRPr="00276BF8">
        <w:rPr>
          <w:rFonts w:eastAsia="等线" w:cs="Arial"/>
          <w:kern w:val="2"/>
          <w:sz w:val="21"/>
          <w:szCs w:val="21"/>
          <w:lang w:eastAsia="zh-CN"/>
        </w:rPr>
        <w:t>f both 2-step and 4-step specific RACH are configured (i.e. case 2/5), the UE selects between 2-step slice RACH and 4-step slice RACH based on RSRP</w:t>
      </w:r>
      <w:r>
        <w:rPr>
          <w:rFonts w:eastAsia="等线" w:cs="Arial"/>
          <w:kern w:val="2"/>
          <w:sz w:val="21"/>
          <w:szCs w:val="21"/>
          <w:lang w:eastAsia="zh-CN"/>
        </w:rPr>
        <w:t xml:space="preserve"> threshold</w:t>
      </w:r>
      <w:r w:rsidRPr="00276BF8">
        <w:rPr>
          <w:rFonts w:eastAsia="等线" w:cs="Arial"/>
          <w:kern w:val="2"/>
          <w:sz w:val="21"/>
          <w:szCs w:val="21"/>
          <w:lang w:eastAsia="zh-CN"/>
        </w:rPr>
        <w:t xml:space="preserve">. </w:t>
      </w:r>
    </w:p>
    <w:p w14:paraId="2B2A0140" w14:textId="77777777" w:rsidR="00F04F49" w:rsidRDefault="00F04F49" w:rsidP="00F04F49">
      <w:pPr>
        <w:widowControl w:val="0"/>
        <w:spacing w:after="160" w:line="259" w:lineRule="auto"/>
        <w:rPr>
          <w:rFonts w:eastAsia="等线" w:cs="Arial"/>
          <w:kern w:val="2"/>
          <w:sz w:val="21"/>
          <w:szCs w:val="21"/>
          <w:lang w:eastAsia="zh-CN"/>
        </w:rPr>
      </w:pPr>
    </w:p>
    <w:p w14:paraId="057EB2E5" w14:textId="77777777" w:rsidR="00F04F49" w:rsidRDefault="00F04F49" w:rsidP="00F04F49">
      <w:pPr>
        <w:widowControl w:val="0"/>
        <w:spacing w:after="160" w:line="259" w:lineRule="auto"/>
        <w:rPr>
          <w:rFonts w:eastAsia="等线" w:cs="Arial"/>
          <w:b/>
          <w:bCs/>
          <w:kern w:val="2"/>
          <w:sz w:val="21"/>
          <w:szCs w:val="21"/>
          <w:u w:val="single"/>
          <w:lang w:eastAsia="zh-CN"/>
        </w:rPr>
      </w:pPr>
      <w:r>
        <w:rPr>
          <w:rFonts w:eastAsia="等线" w:cs="Arial"/>
          <w:b/>
          <w:bCs/>
          <w:kern w:val="2"/>
          <w:sz w:val="21"/>
          <w:szCs w:val="21"/>
          <w:u w:val="single"/>
          <w:lang w:eastAsia="zh-CN"/>
        </w:rPr>
        <w:t>Issue #3: S</w:t>
      </w:r>
      <w:r w:rsidRPr="00095EE0">
        <w:rPr>
          <w:rFonts w:eastAsia="等线" w:cs="Arial"/>
          <w:b/>
          <w:bCs/>
          <w:kern w:val="2"/>
          <w:sz w:val="21"/>
          <w:szCs w:val="21"/>
          <w:u w:val="single"/>
          <w:lang w:eastAsia="zh-CN"/>
        </w:rPr>
        <w:t>upport of RACH fallback cases</w:t>
      </w:r>
    </w:p>
    <w:p w14:paraId="68A1A8F8" w14:textId="77777777" w:rsidR="00F04F49" w:rsidRDefault="00F04F49" w:rsidP="00F04F49">
      <w:pPr>
        <w:widowControl w:val="0"/>
        <w:spacing w:after="160" w:line="259" w:lineRule="auto"/>
        <w:rPr>
          <w:rFonts w:eastAsia="等线" w:cs="Arial"/>
          <w:kern w:val="2"/>
          <w:sz w:val="21"/>
          <w:szCs w:val="21"/>
          <w:lang w:eastAsia="zh-CN"/>
        </w:rPr>
      </w:pPr>
      <w:r>
        <w:rPr>
          <w:rFonts w:eastAsia="等线" w:cs="Arial" w:hint="eastAsia"/>
          <w:kern w:val="2"/>
          <w:sz w:val="21"/>
          <w:szCs w:val="21"/>
          <w:lang w:eastAsia="zh-CN"/>
        </w:rPr>
        <w:t>I</w:t>
      </w:r>
      <w:r>
        <w:rPr>
          <w:rFonts w:eastAsia="等线" w:cs="Arial"/>
          <w:kern w:val="2"/>
          <w:sz w:val="21"/>
          <w:szCs w:val="21"/>
          <w:lang w:eastAsia="zh-CN"/>
        </w:rPr>
        <w:t>n the last meeting, it was agreed to support legacy 2-step RA fallback mechanism. In R16, 2-step RA can fallback to 4-step RA in two conditions:</w:t>
      </w:r>
    </w:p>
    <w:p w14:paraId="1CDC31A0" w14:textId="77777777" w:rsidR="00F04F49" w:rsidRPr="005560D3" w:rsidRDefault="00F04F49" w:rsidP="00F04F49">
      <w:pPr>
        <w:pStyle w:val="af2"/>
        <w:widowControl w:val="0"/>
        <w:numPr>
          <w:ilvl w:val="0"/>
          <w:numId w:val="30"/>
        </w:numPr>
        <w:spacing w:after="160" w:line="259" w:lineRule="auto"/>
        <w:ind w:left="357" w:hanging="357"/>
        <w:contextualSpacing w:val="0"/>
        <w:rPr>
          <w:rFonts w:eastAsia="等线" w:cs="Arial"/>
          <w:kern w:val="2"/>
          <w:sz w:val="21"/>
          <w:szCs w:val="21"/>
          <w:lang w:eastAsia="zh-CN"/>
        </w:rPr>
      </w:pPr>
      <w:r w:rsidRPr="005560D3">
        <w:rPr>
          <w:rFonts w:eastAsia="等线" w:cs="Arial"/>
          <w:kern w:val="2"/>
          <w:sz w:val="21"/>
          <w:szCs w:val="21"/>
          <w:lang w:eastAsia="zh-CN"/>
        </w:rPr>
        <w:t xml:space="preserve">If a fallback RAR containing the </w:t>
      </w:r>
      <w:r>
        <w:rPr>
          <w:rFonts w:eastAsia="等线" w:cs="Arial"/>
          <w:kern w:val="2"/>
          <w:sz w:val="21"/>
          <w:szCs w:val="21"/>
          <w:lang w:eastAsia="zh-CN"/>
        </w:rPr>
        <w:t xml:space="preserve">matched </w:t>
      </w:r>
      <w:r w:rsidRPr="005560D3">
        <w:rPr>
          <w:rFonts w:eastAsia="等线" w:cs="Arial"/>
          <w:kern w:val="2"/>
          <w:sz w:val="21"/>
          <w:szCs w:val="21"/>
          <w:lang w:eastAsia="zh-CN"/>
        </w:rPr>
        <w:t>RAPID is received after UE sends MSG</w:t>
      </w:r>
      <w:r w:rsidRPr="005560D3">
        <w:rPr>
          <w:rFonts w:eastAsia="等线" w:cs="Arial" w:hint="eastAsia"/>
          <w:kern w:val="2"/>
          <w:sz w:val="21"/>
          <w:szCs w:val="21"/>
          <w:lang w:eastAsia="zh-CN"/>
        </w:rPr>
        <w:t>A</w:t>
      </w:r>
      <w:r w:rsidRPr="005560D3">
        <w:rPr>
          <w:rFonts w:eastAsia="等线" w:cs="Arial"/>
          <w:kern w:val="2"/>
          <w:sz w:val="21"/>
          <w:szCs w:val="21"/>
          <w:lang w:eastAsia="zh-CN"/>
        </w:rPr>
        <w:t xml:space="preserve">, the UE will </w:t>
      </w:r>
      <w:proofErr w:type="spellStart"/>
      <w:r w:rsidRPr="005560D3">
        <w:rPr>
          <w:rFonts w:eastAsia="等线" w:cs="Arial"/>
          <w:kern w:val="2"/>
          <w:sz w:val="21"/>
          <w:szCs w:val="21"/>
          <w:lang w:eastAsia="zh-CN"/>
        </w:rPr>
        <w:t>fallback</w:t>
      </w:r>
      <w:proofErr w:type="spellEnd"/>
      <w:r w:rsidRPr="005560D3">
        <w:rPr>
          <w:rFonts w:eastAsia="等线" w:cs="Arial"/>
          <w:kern w:val="2"/>
          <w:sz w:val="21"/>
          <w:szCs w:val="21"/>
          <w:lang w:eastAsia="zh-CN"/>
        </w:rPr>
        <w:t xml:space="preserve"> to 4-step RA and replies with MSG3.</w:t>
      </w:r>
    </w:p>
    <w:p w14:paraId="46688072" w14:textId="77777777" w:rsidR="00F04F49" w:rsidRPr="005560D3" w:rsidRDefault="00F04F49" w:rsidP="00F04F49">
      <w:pPr>
        <w:pStyle w:val="af2"/>
        <w:widowControl w:val="0"/>
        <w:numPr>
          <w:ilvl w:val="0"/>
          <w:numId w:val="30"/>
        </w:numPr>
        <w:spacing w:after="160" w:line="259" w:lineRule="auto"/>
        <w:ind w:left="357" w:hanging="357"/>
        <w:contextualSpacing w:val="0"/>
        <w:rPr>
          <w:rFonts w:eastAsia="等线" w:cs="Arial"/>
          <w:kern w:val="2"/>
          <w:sz w:val="21"/>
          <w:szCs w:val="21"/>
          <w:lang w:eastAsia="zh-CN"/>
        </w:rPr>
      </w:pPr>
      <w:r w:rsidRPr="005560D3">
        <w:rPr>
          <w:rFonts w:eastAsia="等线" w:cs="Arial" w:hint="eastAsia"/>
          <w:kern w:val="2"/>
          <w:sz w:val="21"/>
          <w:szCs w:val="21"/>
          <w:lang w:eastAsia="zh-CN"/>
        </w:rPr>
        <w:t>A</w:t>
      </w:r>
      <w:r w:rsidRPr="005560D3">
        <w:rPr>
          <w:rFonts w:eastAsia="等线" w:cs="Arial"/>
          <w:kern w:val="2"/>
          <w:sz w:val="21"/>
          <w:szCs w:val="21"/>
          <w:lang w:eastAsia="zh-CN"/>
        </w:rPr>
        <w:t>fter 2-step RA fa</w:t>
      </w:r>
      <w:r>
        <w:rPr>
          <w:rFonts w:eastAsia="等线" w:cs="Arial"/>
          <w:kern w:val="2"/>
          <w:sz w:val="21"/>
          <w:szCs w:val="21"/>
          <w:lang w:eastAsia="zh-CN"/>
        </w:rPr>
        <w:t>iled</w:t>
      </w:r>
      <w:r w:rsidRPr="005560D3">
        <w:rPr>
          <w:rFonts w:eastAsia="等线" w:cs="Arial"/>
          <w:kern w:val="2"/>
          <w:sz w:val="21"/>
          <w:szCs w:val="21"/>
          <w:lang w:eastAsia="zh-CN"/>
        </w:rPr>
        <w:t xml:space="preserve"> for </w:t>
      </w:r>
      <w:proofErr w:type="spellStart"/>
      <w:r w:rsidRPr="005560D3">
        <w:rPr>
          <w:rFonts w:eastAsia="等线" w:cs="Arial"/>
          <w:i/>
          <w:iCs/>
          <w:kern w:val="2"/>
          <w:sz w:val="21"/>
          <w:szCs w:val="21"/>
          <w:lang w:eastAsia="zh-CN"/>
        </w:rPr>
        <w:t>msgA-TransMax</w:t>
      </w:r>
      <w:proofErr w:type="spellEnd"/>
      <w:r w:rsidRPr="005560D3">
        <w:rPr>
          <w:rFonts w:eastAsia="等线" w:cs="Arial"/>
          <w:kern w:val="2"/>
          <w:sz w:val="21"/>
          <w:szCs w:val="21"/>
          <w:lang w:eastAsia="zh-CN"/>
        </w:rPr>
        <w:t xml:space="preserve"> times, the UE </w:t>
      </w:r>
      <w:r>
        <w:rPr>
          <w:rFonts w:eastAsia="等线" w:cs="Arial"/>
          <w:kern w:val="2"/>
          <w:sz w:val="21"/>
          <w:szCs w:val="21"/>
          <w:lang w:eastAsia="zh-CN"/>
        </w:rPr>
        <w:t>should</w:t>
      </w:r>
      <w:r w:rsidRPr="005560D3">
        <w:rPr>
          <w:rFonts w:eastAsia="等线" w:cs="Arial"/>
          <w:kern w:val="2"/>
          <w:sz w:val="21"/>
          <w:szCs w:val="21"/>
          <w:lang w:eastAsia="zh-CN"/>
        </w:rPr>
        <w:t xml:space="preserve"> fallback to 4-step RA.</w:t>
      </w:r>
    </w:p>
    <w:p w14:paraId="32146D88" w14:textId="77777777" w:rsidR="00F04F49" w:rsidRDefault="00F04F49" w:rsidP="00F04F49">
      <w:pPr>
        <w:widowControl w:val="0"/>
        <w:spacing w:after="160" w:line="259" w:lineRule="auto"/>
        <w:rPr>
          <w:rFonts w:eastAsia="等线" w:cs="Arial"/>
          <w:kern w:val="2"/>
          <w:sz w:val="21"/>
          <w:szCs w:val="21"/>
          <w:lang w:eastAsia="zh-CN"/>
        </w:rPr>
      </w:pPr>
      <w:r>
        <w:rPr>
          <w:rFonts w:eastAsia="等线" w:cs="Arial"/>
          <w:kern w:val="2"/>
          <w:sz w:val="21"/>
          <w:szCs w:val="21"/>
          <w:lang w:eastAsia="zh-CN"/>
        </w:rPr>
        <w:t>Both two conditions should be supported if a slice is configured with 2-step RA resource. For the first condition of receiving fallback RAR, the legacy mechanism can be simply applied. And for the second condition of maximum transmission number of MSGA, we think it would be beneficial to support different maximum transmission number for the slices which have different latency requirement.</w:t>
      </w:r>
    </w:p>
    <w:p w14:paraId="54BAC542" w14:textId="77777777" w:rsidR="00F04F49" w:rsidRDefault="00F04F49" w:rsidP="00F04F49">
      <w:pPr>
        <w:widowControl w:val="0"/>
        <w:spacing w:after="160" w:line="259" w:lineRule="auto"/>
        <w:rPr>
          <w:rFonts w:eastAsia="等线" w:cs="Arial"/>
          <w:kern w:val="2"/>
          <w:sz w:val="21"/>
          <w:szCs w:val="21"/>
          <w:lang w:eastAsia="zh-CN"/>
        </w:rPr>
      </w:pPr>
      <w:r w:rsidRPr="00562465">
        <w:rPr>
          <w:rFonts w:eastAsia="等线" w:cs="Arial" w:hint="eastAsia"/>
          <w:b/>
          <w:bCs/>
          <w:kern w:val="2"/>
          <w:sz w:val="21"/>
          <w:szCs w:val="21"/>
          <w:lang w:eastAsia="zh-CN"/>
        </w:rPr>
        <w:t>P</w:t>
      </w:r>
      <w:r w:rsidRPr="00562465">
        <w:rPr>
          <w:rFonts w:eastAsia="等线" w:cs="Arial"/>
          <w:b/>
          <w:bCs/>
          <w:kern w:val="2"/>
          <w:sz w:val="21"/>
          <w:szCs w:val="21"/>
          <w:lang w:eastAsia="zh-CN"/>
        </w:rPr>
        <w:t>roposal</w:t>
      </w:r>
      <w:r>
        <w:rPr>
          <w:rFonts w:eastAsia="等线" w:cs="Arial"/>
          <w:b/>
          <w:bCs/>
          <w:kern w:val="2"/>
          <w:sz w:val="21"/>
          <w:szCs w:val="21"/>
          <w:lang w:eastAsia="zh-CN"/>
        </w:rPr>
        <w:t xml:space="preserve"> 5</w:t>
      </w:r>
      <w:r w:rsidRPr="00562465">
        <w:rPr>
          <w:rFonts w:eastAsia="等线" w:cs="Arial"/>
          <w:b/>
          <w:bCs/>
          <w:kern w:val="2"/>
          <w:sz w:val="21"/>
          <w:szCs w:val="21"/>
          <w:lang w:eastAsia="zh-CN"/>
        </w:rPr>
        <w:t>:</w:t>
      </w:r>
      <w:r>
        <w:rPr>
          <w:rFonts w:eastAsia="等线" w:cs="Arial"/>
          <w:b/>
          <w:bCs/>
          <w:kern w:val="2"/>
          <w:sz w:val="21"/>
          <w:szCs w:val="21"/>
          <w:lang w:eastAsia="zh-CN"/>
        </w:rPr>
        <w:t xml:space="preserve"> The parameter</w:t>
      </w:r>
      <w:r w:rsidRPr="00562465">
        <w:rPr>
          <w:rFonts w:eastAsia="等线" w:cs="Arial"/>
          <w:b/>
          <w:bCs/>
          <w:kern w:val="2"/>
          <w:sz w:val="21"/>
          <w:szCs w:val="21"/>
          <w:lang w:eastAsia="zh-CN"/>
        </w:rPr>
        <w:t xml:space="preserve"> </w:t>
      </w:r>
      <w:proofErr w:type="spellStart"/>
      <w:r w:rsidRPr="00562465">
        <w:rPr>
          <w:rFonts w:eastAsia="等线" w:cs="Arial"/>
          <w:b/>
          <w:bCs/>
          <w:i/>
          <w:iCs/>
          <w:kern w:val="2"/>
          <w:sz w:val="21"/>
          <w:szCs w:val="21"/>
          <w:lang w:eastAsia="zh-CN"/>
        </w:rPr>
        <w:t>msgA-TransMax</w:t>
      </w:r>
      <w:proofErr w:type="spellEnd"/>
      <w:r w:rsidRPr="00562465">
        <w:rPr>
          <w:rFonts w:eastAsia="等线" w:cs="Arial"/>
          <w:b/>
          <w:bCs/>
          <w:kern w:val="2"/>
          <w:sz w:val="21"/>
          <w:szCs w:val="21"/>
          <w:lang w:eastAsia="zh-CN"/>
        </w:rPr>
        <w:t xml:space="preserve"> can be configured </w:t>
      </w:r>
      <w:r>
        <w:rPr>
          <w:rFonts w:eastAsia="等线" w:cs="Arial"/>
          <w:b/>
          <w:bCs/>
          <w:kern w:val="2"/>
          <w:sz w:val="21"/>
          <w:szCs w:val="21"/>
          <w:lang w:eastAsia="zh-CN"/>
        </w:rPr>
        <w:t xml:space="preserve">differently </w:t>
      </w:r>
      <w:r w:rsidRPr="00562465">
        <w:rPr>
          <w:rFonts w:eastAsia="等线" w:cs="Arial"/>
          <w:b/>
          <w:bCs/>
          <w:kern w:val="2"/>
          <w:sz w:val="21"/>
          <w:szCs w:val="21"/>
          <w:lang w:eastAsia="zh-CN"/>
        </w:rPr>
        <w:t>per slice group.</w:t>
      </w:r>
    </w:p>
    <w:p w14:paraId="1C2E606D" w14:textId="77777777" w:rsidR="00F04F49" w:rsidRPr="00612B2E" w:rsidRDefault="00F04F49" w:rsidP="00F04F49">
      <w:pPr>
        <w:widowControl w:val="0"/>
        <w:spacing w:after="160" w:line="259" w:lineRule="auto"/>
        <w:rPr>
          <w:rFonts w:eastAsia="等线" w:cs="Arial"/>
          <w:kern w:val="2"/>
          <w:sz w:val="21"/>
          <w:szCs w:val="21"/>
          <w:lang w:eastAsia="zh-CN"/>
        </w:rPr>
      </w:pPr>
      <w:r>
        <w:rPr>
          <w:rFonts w:eastAsia="等线" w:cs="Arial"/>
          <w:kern w:val="2"/>
          <w:sz w:val="21"/>
          <w:szCs w:val="21"/>
          <w:lang w:eastAsia="zh-CN"/>
        </w:rPr>
        <w:t>For the fallback mechanism,</w:t>
      </w:r>
      <w:r w:rsidRPr="006A6001">
        <w:rPr>
          <w:rFonts w:eastAsia="等线" w:cs="Arial"/>
          <w:kern w:val="2"/>
          <w:sz w:val="21"/>
          <w:szCs w:val="21"/>
          <w:lang w:eastAsia="zh-CN"/>
        </w:rPr>
        <w:t xml:space="preserve"> fallback from 2-step </w:t>
      </w:r>
      <w:r>
        <w:rPr>
          <w:rFonts w:eastAsia="等线" w:cs="Arial"/>
          <w:kern w:val="2"/>
          <w:sz w:val="21"/>
          <w:szCs w:val="21"/>
          <w:lang w:eastAsia="zh-CN"/>
        </w:rPr>
        <w:t xml:space="preserve">slice specific RA </w:t>
      </w:r>
      <w:r w:rsidRPr="006A6001">
        <w:rPr>
          <w:rFonts w:eastAsia="等线" w:cs="Arial"/>
          <w:kern w:val="2"/>
          <w:sz w:val="21"/>
          <w:szCs w:val="21"/>
          <w:lang w:eastAsia="zh-CN"/>
        </w:rPr>
        <w:t xml:space="preserve">to 4-step </w:t>
      </w:r>
      <w:r>
        <w:rPr>
          <w:rFonts w:eastAsia="等线" w:cs="Arial"/>
          <w:kern w:val="2"/>
          <w:sz w:val="21"/>
          <w:szCs w:val="21"/>
          <w:lang w:eastAsia="zh-CN"/>
        </w:rPr>
        <w:t>slice specific RA</w:t>
      </w:r>
      <w:r w:rsidRPr="006A6001">
        <w:rPr>
          <w:rFonts w:eastAsia="等线" w:cs="Arial"/>
          <w:kern w:val="2"/>
          <w:sz w:val="21"/>
          <w:szCs w:val="21"/>
          <w:lang w:eastAsia="zh-CN"/>
        </w:rPr>
        <w:t xml:space="preserve"> is naturally supported, similar to the legacy mechanism</w:t>
      </w:r>
      <w:r>
        <w:rPr>
          <w:rFonts w:eastAsia="等线" w:cs="Arial"/>
          <w:kern w:val="2"/>
          <w:sz w:val="21"/>
          <w:szCs w:val="21"/>
          <w:lang w:eastAsia="zh-CN"/>
        </w:rPr>
        <w:t>. The key issue is whether the UE can fallback from slice specific RACH to common RACH.</w:t>
      </w:r>
    </w:p>
    <w:p w14:paraId="3A35FB35" w14:textId="77777777" w:rsidR="00F04F49" w:rsidRDefault="00F04F49" w:rsidP="00F04F49">
      <w:pPr>
        <w:widowControl w:val="0"/>
        <w:spacing w:after="160" w:line="259" w:lineRule="auto"/>
        <w:rPr>
          <w:rFonts w:eastAsia="等线" w:cs="Arial"/>
          <w:kern w:val="2"/>
          <w:sz w:val="21"/>
          <w:szCs w:val="21"/>
          <w:lang w:eastAsia="zh-CN"/>
        </w:rPr>
      </w:pPr>
      <w:r w:rsidRPr="00A60DA6">
        <w:rPr>
          <w:rFonts w:eastAsia="等线" w:cs="Arial"/>
          <w:kern w:val="2"/>
          <w:sz w:val="21"/>
          <w:szCs w:val="21"/>
          <w:lang w:eastAsia="zh-CN"/>
        </w:rPr>
        <w:lastRenderedPageBreak/>
        <w:t xml:space="preserve">From the operator’s point of view, one purpose of </w:t>
      </w:r>
      <w:r>
        <w:rPr>
          <w:rFonts w:eastAsia="等线" w:cs="Arial"/>
          <w:kern w:val="2"/>
          <w:sz w:val="21"/>
          <w:szCs w:val="21"/>
          <w:lang w:eastAsia="zh-CN"/>
        </w:rPr>
        <w:t>partitioning</w:t>
      </w:r>
      <w:r w:rsidRPr="00A60DA6">
        <w:rPr>
          <w:rFonts w:eastAsia="等线" w:cs="Arial"/>
          <w:kern w:val="2"/>
          <w:sz w:val="21"/>
          <w:szCs w:val="21"/>
          <w:lang w:eastAsia="zh-CN"/>
        </w:rPr>
        <w:t xml:space="preserve"> slice specific RACH resources is that the network can </w:t>
      </w:r>
      <w:r>
        <w:rPr>
          <w:rFonts w:eastAsia="等线" w:cs="Arial"/>
          <w:kern w:val="2"/>
          <w:sz w:val="21"/>
          <w:szCs w:val="21"/>
          <w:lang w:eastAsia="zh-CN"/>
        </w:rPr>
        <w:t>identify</w:t>
      </w:r>
      <w:r w:rsidRPr="00A60DA6">
        <w:rPr>
          <w:rFonts w:eastAsia="等线" w:cs="Arial"/>
          <w:kern w:val="2"/>
          <w:sz w:val="21"/>
          <w:szCs w:val="21"/>
          <w:lang w:eastAsia="zh-CN"/>
        </w:rPr>
        <w:t xml:space="preserve"> whether this is a slice UE</w:t>
      </w:r>
      <w:r>
        <w:rPr>
          <w:rFonts w:eastAsia="等线" w:cs="Arial"/>
          <w:kern w:val="2"/>
          <w:sz w:val="21"/>
          <w:szCs w:val="21"/>
          <w:lang w:eastAsia="zh-CN"/>
        </w:rPr>
        <w:t xml:space="preserve"> </w:t>
      </w:r>
      <w:r w:rsidRPr="00A60DA6">
        <w:rPr>
          <w:rFonts w:eastAsia="等线" w:cs="Arial"/>
          <w:kern w:val="2"/>
          <w:sz w:val="21"/>
          <w:szCs w:val="21"/>
          <w:lang w:eastAsia="zh-CN"/>
        </w:rPr>
        <w:t>based on the resources that the UE accesses (</w:t>
      </w:r>
      <w:proofErr w:type="gramStart"/>
      <w:r>
        <w:rPr>
          <w:rFonts w:eastAsia="等线" w:cs="Arial"/>
          <w:kern w:val="2"/>
          <w:sz w:val="21"/>
          <w:szCs w:val="21"/>
          <w:lang w:eastAsia="zh-CN"/>
        </w:rPr>
        <w:t>i.e.</w:t>
      </w:r>
      <w:proofErr w:type="gramEnd"/>
      <w:r>
        <w:rPr>
          <w:rFonts w:eastAsia="等线" w:cs="Arial"/>
          <w:kern w:val="2"/>
          <w:sz w:val="21"/>
          <w:szCs w:val="21"/>
          <w:lang w:eastAsia="zh-CN"/>
        </w:rPr>
        <w:t xml:space="preserve"> </w:t>
      </w:r>
      <w:r w:rsidRPr="00A60DA6">
        <w:rPr>
          <w:rFonts w:eastAsia="等线" w:cs="Arial"/>
          <w:kern w:val="2"/>
          <w:sz w:val="21"/>
          <w:szCs w:val="21"/>
          <w:lang w:eastAsia="zh-CN"/>
        </w:rPr>
        <w:t>early identi</w:t>
      </w:r>
      <w:r>
        <w:rPr>
          <w:rFonts w:eastAsia="等线" w:cs="Arial"/>
          <w:kern w:val="2"/>
          <w:sz w:val="21"/>
          <w:szCs w:val="21"/>
          <w:lang w:eastAsia="zh-CN"/>
        </w:rPr>
        <w:t>fication</w:t>
      </w:r>
      <w:r w:rsidRPr="00A60DA6">
        <w:rPr>
          <w:rFonts w:eastAsia="等线" w:cs="Arial"/>
          <w:kern w:val="2"/>
          <w:sz w:val="21"/>
          <w:szCs w:val="21"/>
          <w:lang w:eastAsia="zh-CN"/>
        </w:rPr>
        <w:t xml:space="preserve">). If </w:t>
      </w:r>
      <w:r>
        <w:rPr>
          <w:rFonts w:eastAsia="等线" w:cs="Arial"/>
          <w:kern w:val="2"/>
          <w:sz w:val="21"/>
          <w:szCs w:val="21"/>
          <w:lang w:eastAsia="zh-CN"/>
        </w:rPr>
        <w:t>it is possible for slice specific RA to</w:t>
      </w:r>
      <w:r w:rsidRPr="00A60DA6">
        <w:rPr>
          <w:rFonts w:eastAsia="等线" w:cs="Arial"/>
          <w:kern w:val="2"/>
          <w:sz w:val="21"/>
          <w:szCs w:val="21"/>
          <w:lang w:eastAsia="zh-CN"/>
        </w:rPr>
        <w:t xml:space="preserve"> fallback to common</w:t>
      </w:r>
      <w:r>
        <w:rPr>
          <w:rFonts w:eastAsia="等线" w:cs="Arial"/>
          <w:kern w:val="2"/>
          <w:sz w:val="21"/>
          <w:szCs w:val="21"/>
          <w:lang w:eastAsia="zh-CN"/>
        </w:rPr>
        <w:t xml:space="preserve"> RA</w:t>
      </w:r>
      <w:r w:rsidRPr="00A60DA6">
        <w:rPr>
          <w:rFonts w:eastAsia="等线" w:cs="Arial"/>
          <w:kern w:val="2"/>
          <w:sz w:val="21"/>
          <w:szCs w:val="21"/>
          <w:lang w:eastAsia="zh-CN"/>
        </w:rPr>
        <w:t xml:space="preserve">, the network cannot </w:t>
      </w:r>
      <w:r>
        <w:rPr>
          <w:rFonts w:eastAsia="等线" w:cs="Arial"/>
          <w:kern w:val="2"/>
          <w:sz w:val="21"/>
          <w:szCs w:val="21"/>
          <w:lang w:eastAsia="zh-CN"/>
        </w:rPr>
        <w:t>identify</w:t>
      </w:r>
      <w:r w:rsidRPr="00A60DA6">
        <w:rPr>
          <w:rFonts w:eastAsia="等线" w:cs="Arial"/>
          <w:kern w:val="2"/>
          <w:sz w:val="21"/>
          <w:szCs w:val="21"/>
          <w:lang w:eastAsia="zh-CN"/>
        </w:rPr>
        <w:t xml:space="preserve"> what </w:t>
      </w:r>
      <w:r>
        <w:rPr>
          <w:rFonts w:eastAsia="等线" w:cs="Arial"/>
          <w:kern w:val="2"/>
          <w:sz w:val="21"/>
          <w:szCs w:val="21"/>
          <w:lang w:eastAsia="zh-CN"/>
        </w:rPr>
        <w:t>type</w:t>
      </w:r>
      <w:r w:rsidRPr="00A60DA6">
        <w:rPr>
          <w:rFonts w:eastAsia="等线" w:cs="Arial"/>
          <w:kern w:val="2"/>
          <w:sz w:val="21"/>
          <w:szCs w:val="21"/>
          <w:lang w:eastAsia="zh-CN"/>
        </w:rPr>
        <w:t xml:space="preserve"> of </w:t>
      </w:r>
      <w:r>
        <w:rPr>
          <w:rFonts w:eastAsia="等线" w:cs="Arial"/>
          <w:kern w:val="2"/>
          <w:sz w:val="21"/>
          <w:szCs w:val="21"/>
          <w:lang w:eastAsia="zh-CN"/>
        </w:rPr>
        <w:t xml:space="preserve">the </w:t>
      </w:r>
      <w:r w:rsidRPr="00A60DA6">
        <w:rPr>
          <w:rFonts w:eastAsia="等线" w:cs="Arial"/>
          <w:kern w:val="2"/>
          <w:sz w:val="21"/>
          <w:szCs w:val="21"/>
          <w:lang w:eastAsia="zh-CN"/>
        </w:rPr>
        <w:t>UE</w:t>
      </w:r>
      <w:r>
        <w:rPr>
          <w:rFonts w:eastAsia="等线" w:cs="Arial"/>
          <w:kern w:val="2"/>
          <w:sz w:val="21"/>
          <w:szCs w:val="21"/>
          <w:lang w:eastAsia="zh-CN"/>
        </w:rPr>
        <w:t xml:space="preserve"> is</w:t>
      </w:r>
      <w:r w:rsidRPr="00A60DA6">
        <w:rPr>
          <w:rFonts w:eastAsia="等线" w:cs="Arial"/>
          <w:kern w:val="2"/>
          <w:sz w:val="21"/>
          <w:szCs w:val="21"/>
          <w:lang w:eastAsia="zh-CN"/>
        </w:rPr>
        <w:t>.</w:t>
      </w:r>
      <w:r>
        <w:rPr>
          <w:rFonts w:eastAsia="等线" w:cs="Arial"/>
          <w:kern w:val="2"/>
          <w:sz w:val="21"/>
          <w:szCs w:val="21"/>
          <w:lang w:eastAsia="zh-CN"/>
        </w:rPr>
        <w:t xml:space="preserve"> In addition, if the UE fails to access the slice resource (</w:t>
      </w:r>
      <w:proofErr w:type="gramStart"/>
      <w:r>
        <w:rPr>
          <w:rFonts w:eastAsia="等线" w:cs="Arial"/>
          <w:kern w:val="2"/>
          <w:sz w:val="21"/>
          <w:szCs w:val="21"/>
          <w:lang w:eastAsia="zh-CN"/>
        </w:rPr>
        <w:t>e.g.</w:t>
      </w:r>
      <w:proofErr w:type="gramEnd"/>
      <w:r>
        <w:rPr>
          <w:rFonts w:eastAsia="等线" w:cs="Arial"/>
          <w:kern w:val="2"/>
          <w:sz w:val="21"/>
          <w:szCs w:val="21"/>
          <w:lang w:eastAsia="zh-CN"/>
        </w:rPr>
        <w:t xml:space="preserve"> because of congestion), but succeeds on the common resource, we think that this may be an illogical network configuration and should be avoided as much as possible.</w:t>
      </w:r>
    </w:p>
    <w:p w14:paraId="43F2F047" w14:textId="77777777" w:rsidR="00F04F49" w:rsidRDefault="00F04F49" w:rsidP="00F04F49">
      <w:pPr>
        <w:widowControl w:val="0"/>
        <w:spacing w:after="160" w:line="259" w:lineRule="auto"/>
        <w:rPr>
          <w:rFonts w:eastAsia="等线" w:cs="Arial"/>
          <w:kern w:val="2"/>
          <w:sz w:val="21"/>
          <w:szCs w:val="21"/>
          <w:lang w:eastAsia="zh-CN"/>
        </w:rPr>
      </w:pPr>
      <w:r>
        <w:rPr>
          <w:rFonts w:eastAsia="等线" w:cs="Arial"/>
          <w:kern w:val="2"/>
          <w:sz w:val="21"/>
          <w:szCs w:val="21"/>
          <w:lang w:eastAsia="zh-CN"/>
        </w:rPr>
        <w:t xml:space="preserve">However, </w:t>
      </w:r>
      <w:r w:rsidRPr="00601708">
        <w:rPr>
          <w:rFonts w:eastAsia="等线" w:cs="Arial"/>
          <w:kern w:val="2"/>
          <w:sz w:val="21"/>
          <w:szCs w:val="21"/>
          <w:lang w:eastAsia="zh-CN"/>
        </w:rPr>
        <w:t xml:space="preserve">it will </w:t>
      </w:r>
      <w:r>
        <w:rPr>
          <w:rFonts w:eastAsia="等线" w:cs="Arial"/>
          <w:kern w:val="2"/>
          <w:sz w:val="21"/>
          <w:szCs w:val="21"/>
          <w:lang w:eastAsia="zh-CN"/>
        </w:rPr>
        <w:t xml:space="preserve">be </w:t>
      </w:r>
      <w:r w:rsidRPr="00601708">
        <w:rPr>
          <w:rFonts w:eastAsia="等线" w:cs="Arial"/>
          <w:kern w:val="2"/>
          <w:sz w:val="21"/>
          <w:szCs w:val="21"/>
          <w:lang w:eastAsia="zh-CN"/>
        </w:rPr>
        <w:t>help</w:t>
      </w:r>
      <w:r>
        <w:rPr>
          <w:rFonts w:eastAsia="等线" w:cs="Arial"/>
          <w:kern w:val="2"/>
          <w:sz w:val="21"/>
          <w:szCs w:val="21"/>
          <w:lang w:eastAsia="zh-CN"/>
        </w:rPr>
        <w:t>ful</w:t>
      </w:r>
      <w:r w:rsidRPr="00601708">
        <w:rPr>
          <w:rFonts w:eastAsia="等线" w:cs="Arial"/>
          <w:kern w:val="2"/>
          <w:sz w:val="21"/>
          <w:szCs w:val="21"/>
          <w:lang w:eastAsia="zh-CN"/>
        </w:rPr>
        <w:t xml:space="preserve"> to try 4-step common RA (if </w:t>
      </w:r>
      <w:r>
        <w:rPr>
          <w:rFonts w:eastAsia="等线" w:cs="Arial"/>
          <w:kern w:val="2"/>
          <w:sz w:val="21"/>
          <w:szCs w:val="21"/>
          <w:lang w:eastAsia="zh-CN"/>
        </w:rPr>
        <w:t>it</w:t>
      </w:r>
      <w:r w:rsidRPr="00601708">
        <w:rPr>
          <w:rFonts w:eastAsia="等线" w:cs="Arial"/>
          <w:kern w:val="2"/>
          <w:sz w:val="21"/>
          <w:szCs w:val="21"/>
          <w:lang w:eastAsia="zh-CN"/>
        </w:rPr>
        <w:t xml:space="preserve"> is available</w:t>
      </w:r>
      <w:r>
        <w:rPr>
          <w:rFonts w:eastAsia="等线" w:cs="Arial"/>
          <w:kern w:val="2"/>
          <w:sz w:val="21"/>
          <w:szCs w:val="21"/>
          <w:lang w:eastAsia="zh-CN"/>
        </w:rPr>
        <w:t>)</w:t>
      </w:r>
      <w:r w:rsidRPr="00601708">
        <w:rPr>
          <w:rFonts w:eastAsia="等线" w:cs="Arial"/>
          <w:kern w:val="2"/>
          <w:sz w:val="21"/>
          <w:szCs w:val="21"/>
          <w:lang w:eastAsia="zh-CN"/>
        </w:rPr>
        <w:t xml:space="preserve"> </w:t>
      </w:r>
      <w:r>
        <w:rPr>
          <w:rFonts w:eastAsia="等线" w:cs="Arial"/>
          <w:kern w:val="2"/>
          <w:sz w:val="21"/>
          <w:szCs w:val="21"/>
          <w:lang w:eastAsia="zh-CN"/>
        </w:rPr>
        <w:t>when</w:t>
      </w:r>
      <w:r w:rsidRPr="00601708">
        <w:rPr>
          <w:rFonts w:eastAsia="等线" w:cs="Arial"/>
          <w:kern w:val="2"/>
          <w:sz w:val="21"/>
          <w:szCs w:val="21"/>
          <w:lang w:eastAsia="zh-CN"/>
        </w:rPr>
        <w:t xml:space="preserve"> 2-step slice specific RA </w:t>
      </w:r>
      <w:r>
        <w:rPr>
          <w:rFonts w:eastAsia="等线" w:cs="Arial"/>
          <w:kern w:val="2"/>
          <w:sz w:val="21"/>
          <w:szCs w:val="21"/>
          <w:lang w:eastAsia="zh-CN"/>
        </w:rPr>
        <w:t>is</w:t>
      </w:r>
      <w:r w:rsidRPr="00601708">
        <w:rPr>
          <w:rFonts w:eastAsia="等线" w:cs="Arial"/>
          <w:kern w:val="2"/>
          <w:sz w:val="21"/>
          <w:szCs w:val="21"/>
          <w:lang w:eastAsia="zh-CN"/>
        </w:rPr>
        <w:t xml:space="preserve"> failed because of radio condition or </w:t>
      </w:r>
      <w:r>
        <w:rPr>
          <w:rFonts w:eastAsia="等线" w:cs="Arial"/>
          <w:kern w:val="2"/>
          <w:sz w:val="21"/>
          <w:szCs w:val="21"/>
          <w:lang w:eastAsia="zh-CN"/>
        </w:rPr>
        <w:t>n</w:t>
      </w:r>
      <w:r w:rsidRPr="00601708">
        <w:rPr>
          <w:rFonts w:eastAsia="等线" w:cs="Arial"/>
          <w:kern w:val="2"/>
          <w:sz w:val="21"/>
          <w:szCs w:val="21"/>
          <w:lang w:eastAsia="zh-CN"/>
        </w:rPr>
        <w:t>etwork load</w:t>
      </w:r>
      <w:r>
        <w:rPr>
          <w:rFonts w:eastAsia="等线" w:cs="Arial"/>
          <w:kern w:val="2"/>
          <w:sz w:val="21"/>
          <w:szCs w:val="21"/>
          <w:lang w:eastAsia="zh-CN"/>
        </w:rPr>
        <w:t>. For the fallback from 4-step slice RA to 4-step common RA and the fallback from 2-step slice specific RA to 2-step common RA, it seems to be no benefit. For the fallback from 4-step slice specific RA to 2-step common RA, it is obviously not supported.</w:t>
      </w:r>
    </w:p>
    <w:p w14:paraId="59F8AD55" w14:textId="77777777" w:rsidR="00F04F49" w:rsidRPr="002B4A07" w:rsidRDefault="00F04F49" w:rsidP="00F04F49">
      <w:pPr>
        <w:widowControl w:val="0"/>
        <w:spacing w:after="160" w:line="259" w:lineRule="auto"/>
        <w:rPr>
          <w:rFonts w:eastAsia="等线" w:cs="Arial"/>
          <w:kern w:val="2"/>
          <w:sz w:val="21"/>
          <w:szCs w:val="21"/>
          <w:lang w:eastAsia="zh-CN"/>
        </w:rPr>
      </w:pPr>
      <w:r>
        <w:rPr>
          <w:rFonts w:eastAsia="等线" w:cs="Arial"/>
          <w:kern w:val="2"/>
          <w:sz w:val="21"/>
          <w:szCs w:val="21"/>
          <w:lang w:eastAsia="zh-CN"/>
        </w:rPr>
        <w:t xml:space="preserve">Based on the analysis, we suggest to use a flexible solution to support the fallback mechanism, </w:t>
      </w:r>
      <w:proofErr w:type="gramStart"/>
      <w:r>
        <w:rPr>
          <w:rFonts w:eastAsia="等线" w:cs="Arial"/>
          <w:kern w:val="2"/>
          <w:sz w:val="21"/>
          <w:szCs w:val="21"/>
          <w:lang w:eastAsia="zh-CN"/>
        </w:rPr>
        <w:t>i.e.</w:t>
      </w:r>
      <w:proofErr w:type="gramEnd"/>
      <w:r>
        <w:rPr>
          <w:rFonts w:eastAsia="等线" w:cs="Arial"/>
          <w:kern w:val="2"/>
          <w:sz w:val="21"/>
          <w:szCs w:val="21"/>
          <w:lang w:eastAsia="zh-CN"/>
        </w:rPr>
        <w:t xml:space="preserve"> introducing new parameters (i.e. </w:t>
      </w:r>
      <w:r w:rsidRPr="00601708">
        <w:rPr>
          <w:rFonts w:eastAsia="等线" w:cs="Arial"/>
          <w:kern w:val="2"/>
          <w:sz w:val="21"/>
          <w:szCs w:val="21"/>
          <w:lang w:eastAsia="zh-CN"/>
        </w:rPr>
        <w:t xml:space="preserve">the </w:t>
      </w:r>
      <w:r>
        <w:rPr>
          <w:rFonts w:eastAsia="等线" w:cs="Arial"/>
          <w:kern w:val="2"/>
          <w:sz w:val="21"/>
          <w:szCs w:val="21"/>
          <w:lang w:eastAsia="zh-CN"/>
        </w:rPr>
        <w:t>maximum transmission number of MSGA</w:t>
      </w:r>
      <w:r>
        <w:rPr>
          <w:rFonts w:eastAsia="等线" w:cs="Arial" w:hint="eastAsia"/>
          <w:kern w:val="2"/>
          <w:sz w:val="21"/>
          <w:szCs w:val="21"/>
          <w:lang w:eastAsia="zh-CN"/>
        </w:rPr>
        <w:t>/</w:t>
      </w:r>
      <w:r>
        <w:rPr>
          <w:rFonts w:eastAsia="等线" w:cs="Arial"/>
          <w:kern w:val="2"/>
          <w:sz w:val="21"/>
          <w:szCs w:val="21"/>
          <w:lang w:eastAsia="zh-CN"/>
        </w:rPr>
        <w:t>MSG1 before</w:t>
      </w:r>
      <w:r w:rsidRPr="00601708">
        <w:rPr>
          <w:rFonts w:eastAsia="等线" w:cs="Arial"/>
          <w:kern w:val="2"/>
          <w:sz w:val="21"/>
          <w:szCs w:val="21"/>
          <w:lang w:eastAsia="zh-CN"/>
        </w:rPr>
        <w:t xml:space="preserve"> </w:t>
      </w:r>
      <w:r>
        <w:rPr>
          <w:rFonts w:eastAsia="等线" w:cs="Arial"/>
          <w:kern w:val="2"/>
          <w:sz w:val="21"/>
          <w:szCs w:val="21"/>
          <w:lang w:eastAsia="zh-CN"/>
        </w:rPr>
        <w:t>fa</w:t>
      </w:r>
      <w:r w:rsidRPr="00601708">
        <w:rPr>
          <w:rFonts w:eastAsia="等线" w:cs="Arial"/>
          <w:kern w:val="2"/>
          <w:sz w:val="21"/>
          <w:szCs w:val="21"/>
          <w:lang w:eastAsia="zh-CN"/>
        </w:rPr>
        <w:t>llback from slice</w:t>
      </w:r>
      <w:r>
        <w:rPr>
          <w:rFonts w:eastAsia="等线" w:cs="Arial"/>
          <w:kern w:val="2"/>
          <w:sz w:val="21"/>
          <w:szCs w:val="21"/>
          <w:lang w:eastAsia="zh-CN"/>
        </w:rPr>
        <w:t xml:space="preserve"> specific RA</w:t>
      </w:r>
      <w:r w:rsidRPr="00601708">
        <w:rPr>
          <w:rFonts w:eastAsia="等线" w:cs="Arial"/>
          <w:kern w:val="2"/>
          <w:sz w:val="21"/>
          <w:szCs w:val="21"/>
          <w:lang w:eastAsia="zh-CN"/>
        </w:rPr>
        <w:t xml:space="preserve"> to common</w:t>
      </w:r>
      <w:r>
        <w:rPr>
          <w:rFonts w:eastAsia="等线" w:cs="Arial"/>
          <w:kern w:val="2"/>
          <w:sz w:val="21"/>
          <w:szCs w:val="21"/>
          <w:lang w:eastAsia="zh-CN"/>
        </w:rPr>
        <w:t xml:space="preserve"> RA), and the network can configure new parameters to flexibly control whether to support the fallback from slice specific RA to common RA</w:t>
      </w:r>
      <w:r w:rsidRPr="00601708">
        <w:rPr>
          <w:rFonts w:eastAsia="等线" w:cs="Arial"/>
          <w:kern w:val="2"/>
          <w:sz w:val="21"/>
          <w:szCs w:val="21"/>
          <w:lang w:eastAsia="zh-CN"/>
        </w:rPr>
        <w:t xml:space="preserve">. </w:t>
      </w:r>
      <w:r>
        <w:rPr>
          <w:rFonts w:eastAsia="等线" w:cs="Arial"/>
          <w:kern w:val="2"/>
          <w:sz w:val="21"/>
          <w:szCs w:val="21"/>
          <w:lang w:eastAsia="zh-CN"/>
        </w:rPr>
        <w:t>For example, i</w:t>
      </w:r>
      <w:r w:rsidRPr="00601708">
        <w:rPr>
          <w:rFonts w:eastAsia="等线" w:cs="Arial"/>
          <w:kern w:val="2"/>
          <w:sz w:val="21"/>
          <w:szCs w:val="21"/>
          <w:lang w:eastAsia="zh-CN"/>
        </w:rPr>
        <w:t xml:space="preserve">f </w:t>
      </w:r>
      <w:r>
        <w:rPr>
          <w:rFonts w:eastAsia="等线" w:cs="Arial"/>
          <w:kern w:val="2"/>
          <w:sz w:val="21"/>
          <w:szCs w:val="21"/>
          <w:lang w:eastAsia="zh-CN"/>
        </w:rPr>
        <w:t>the new parameter</w:t>
      </w:r>
      <w:r w:rsidRPr="00601708">
        <w:rPr>
          <w:rFonts w:eastAsia="等线" w:cs="Arial"/>
          <w:kern w:val="2"/>
          <w:sz w:val="21"/>
          <w:szCs w:val="21"/>
          <w:lang w:eastAsia="zh-CN"/>
        </w:rPr>
        <w:t xml:space="preserve"> </w:t>
      </w:r>
      <w:r>
        <w:rPr>
          <w:rFonts w:eastAsia="等线" w:cs="Arial"/>
          <w:kern w:val="2"/>
          <w:sz w:val="21"/>
          <w:szCs w:val="21"/>
          <w:lang w:eastAsia="zh-CN"/>
        </w:rPr>
        <w:t xml:space="preserve">used for fallback from 2-step slice specific RA to 4-step common RA </w:t>
      </w:r>
      <w:r w:rsidRPr="00601708">
        <w:rPr>
          <w:rFonts w:eastAsia="等线" w:cs="Arial"/>
          <w:kern w:val="2"/>
          <w:sz w:val="21"/>
          <w:szCs w:val="21"/>
          <w:lang w:eastAsia="zh-CN"/>
        </w:rPr>
        <w:t xml:space="preserve">is </w:t>
      </w:r>
      <w:r>
        <w:rPr>
          <w:rFonts w:eastAsia="等线" w:cs="Arial"/>
          <w:kern w:val="2"/>
          <w:sz w:val="21"/>
          <w:szCs w:val="21"/>
          <w:lang w:eastAsia="zh-CN"/>
        </w:rPr>
        <w:t xml:space="preserve">set to </w:t>
      </w:r>
      <w:r w:rsidRPr="00601708">
        <w:rPr>
          <w:rFonts w:eastAsia="等线" w:cs="Arial"/>
          <w:kern w:val="2"/>
          <w:sz w:val="21"/>
          <w:szCs w:val="21"/>
          <w:lang w:eastAsia="zh-CN"/>
        </w:rPr>
        <w:t xml:space="preserve">infinite, it implicitly indicates that </w:t>
      </w:r>
      <w:r>
        <w:rPr>
          <w:rFonts w:eastAsia="等线" w:cs="Arial"/>
          <w:kern w:val="2"/>
          <w:sz w:val="21"/>
          <w:szCs w:val="21"/>
          <w:lang w:eastAsia="zh-CN"/>
        </w:rPr>
        <w:t xml:space="preserve">the fallback from 2-step slice specific RA to 4-step common RA </w:t>
      </w:r>
      <w:r w:rsidRPr="00601708">
        <w:rPr>
          <w:rFonts w:eastAsia="等线" w:cs="Arial"/>
          <w:kern w:val="2"/>
          <w:sz w:val="21"/>
          <w:szCs w:val="21"/>
          <w:lang w:eastAsia="zh-CN"/>
        </w:rPr>
        <w:t>is not supported.</w:t>
      </w:r>
      <w:r>
        <w:rPr>
          <w:rFonts w:eastAsia="等线" w:cs="Arial"/>
          <w:kern w:val="2"/>
          <w:sz w:val="21"/>
          <w:szCs w:val="21"/>
          <w:lang w:eastAsia="zh-CN"/>
        </w:rPr>
        <w:t xml:space="preserve"> And the</w:t>
      </w:r>
      <w:r w:rsidRPr="00601708">
        <w:rPr>
          <w:rFonts w:eastAsia="等线" w:cs="Arial"/>
          <w:kern w:val="2"/>
          <w:sz w:val="21"/>
          <w:szCs w:val="21"/>
          <w:lang w:eastAsia="zh-CN"/>
        </w:rPr>
        <w:t xml:space="preserve"> </w:t>
      </w:r>
      <w:r>
        <w:rPr>
          <w:rFonts w:eastAsia="等线" w:cs="Arial"/>
          <w:kern w:val="2"/>
          <w:sz w:val="21"/>
          <w:szCs w:val="21"/>
          <w:lang w:eastAsia="zh-CN"/>
        </w:rPr>
        <w:t xml:space="preserve">new parameter </w:t>
      </w:r>
      <w:r w:rsidRPr="00601708">
        <w:rPr>
          <w:rFonts w:eastAsia="等线" w:cs="Arial"/>
          <w:kern w:val="2"/>
          <w:sz w:val="21"/>
          <w:szCs w:val="21"/>
          <w:lang w:eastAsia="zh-CN"/>
        </w:rPr>
        <w:t>should be</w:t>
      </w:r>
      <w:r w:rsidRPr="001E2D6B">
        <w:rPr>
          <w:rFonts w:eastAsia="等线" w:cs="Arial"/>
          <w:kern w:val="2"/>
          <w:sz w:val="21"/>
          <w:szCs w:val="21"/>
          <w:lang w:eastAsia="zh-CN"/>
        </w:rPr>
        <w:t xml:space="preserve"> </w:t>
      </w:r>
      <w:r>
        <w:rPr>
          <w:rFonts w:eastAsia="等线" w:cs="Arial"/>
          <w:kern w:val="2"/>
          <w:sz w:val="21"/>
          <w:szCs w:val="21"/>
          <w:lang w:eastAsia="zh-CN"/>
        </w:rPr>
        <w:t>n</w:t>
      </w:r>
      <w:r w:rsidRPr="00601708">
        <w:rPr>
          <w:rFonts w:eastAsia="等线" w:cs="Arial"/>
          <w:kern w:val="2"/>
          <w:sz w:val="21"/>
          <w:szCs w:val="21"/>
          <w:lang w:eastAsia="zh-CN"/>
        </w:rPr>
        <w:t>ormally greater than</w:t>
      </w:r>
      <w:r>
        <w:rPr>
          <w:rFonts w:eastAsia="等线" w:cs="Arial"/>
          <w:kern w:val="2"/>
          <w:sz w:val="21"/>
          <w:szCs w:val="21"/>
          <w:lang w:eastAsia="zh-CN"/>
        </w:rPr>
        <w:t xml:space="preserve"> the</w:t>
      </w:r>
      <w:r w:rsidRPr="00601708">
        <w:rPr>
          <w:rFonts w:eastAsia="等线" w:cs="Arial"/>
          <w:kern w:val="2"/>
          <w:sz w:val="21"/>
          <w:szCs w:val="21"/>
          <w:lang w:eastAsia="zh-CN"/>
        </w:rPr>
        <w:t xml:space="preserve"> </w:t>
      </w:r>
      <w:r>
        <w:rPr>
          <w:rFonts w:eastAsia="等线" w:cs="Arial"/>
          <w:kern w:val="2"/>
          <w:sz w:val="21"/>
          <w:szCs w:val="21"/>
          <w:lang w:eastAsia="zh-CN"/>
        </w:rPr>
        <w:t>maximum transmission number of MSGA used for fallback</w:t>
      </w:r>
      <w:r w:rsidRPr="00601708">
        <w:rPr>
          <w:rFonts w:eastAsia="等线" w:cs="Arial"/>
          <w:kern w:val="2"/>
          <w:sz w:val="21"/>
          <w:szCs w:val="21"/>
          <w:lang w:eastAsia="zh-CN"/>
        </w:rPr>
        <w:t xml:space="preserve"> from </w:t>
      </w:r>
      <w:r>
        <w:rPr>
          <w:rFonts w:eastAsia="等线" w:cs="Arial"/>
          <w:kern w:val="2"/>
          <w:sz w:val="21"/>
          <w:szCs w:val="21"/>
          <w:lang w:eastAsia="zh-CN"/>
        </w:rPr>
        <w:t xml:space="preserve">2-step </w:t>
      </w:r>
      <w:r w:rsidRPr="00601708">
        <w:rPr>
          <w:rFonts w:eastAsia="等线" w:cs="Arial"/>
          <w:kern w:val="2"/>
          <w:sz w:val="21"/>
          <w:szCs w:val="21"/>
          <w:lang w:eastAsia="zh-CN"/>
        </w:rPr>
        <w:t xml:space="preserve">slice </w:t>
      </w:r>
      <w:r>
        <w:rPr>
          <w:rFonts w:eastAsia="等线" w:cs="Arial"/>
          <w:kern w:val="2"/>
          <w:sz w:val="21"/>
          <w:szCs w:val="21"/>
          <w:lang w:eastAsia="zh-CN"/>
        </w:rPr>
        <w:t xml:space="preserve">specific RA </w:t>
      </w:r>
      <w:r w:rsidRPr="00601708">
        <w:rPr>
          <w:rFonts w:eastAsia="等线" w:cs="Arial"/>
          <w:kern w:val="2"/>
          <w:sz w:val="21"/>
          <w:szCs w:val="21"/>
          <w:lang w:eastAsia="zh-CN"/>
        </w:rPr>
        <w:t xml:space="preserve">to </w:t>
      </w:r>
      <w:r>
        <w:rPr>
          <w:rFonts w:eastAsia="等线" w:cs="Arial"/>
          <w:kern w:val="2"/>
          <w:sz w:val="21"/>
          <w:szCs w:val="21"/>
          <w:lang w:eastAsia="zh-CN"/>
        </w:rPr>
        <w:t xml:space="preserve">4-step </w:t>
      </w:r>
      <w:r w:rsidRPr="00601708">
        <w:rPr>
          <w:rFonts w:eastAsia="等线" w:cs="Arial"/>
          <w:kern w:val="2"/>
          <w:sz w:val="21"/>
          <w:szCs w:val="21"/>
          <w:lang w:eastAsia="zh-CN"/>
        </w:rPr>
        <w:t xml:space="preserve">slice </w:t>
      </w:r>
      <w:r>
        <w:rPr>
          <w:rFonts w:eastAsia="等线" w:cs="Arial"/>
          <w:kern w:val="2"/>
          <w:sz w:val="21"/>
          <w:szCs w:val="21"/>
          <w:lang w:eastAsia="zh-CN"/>
        </w:rPr>
        <w:t>specific RA (</w:t>
      </w:r>
      <w:proofErr w:type="gramStart"/>
      <w:r>
        <w:rPr>
          <w:rFonts w:eastAsia="等线" w:cs="Arial"/>
          <w:kern w:val="2"/>
          <w:sz w:val="21"/>
          <w:szCs w:val="21"/>
          <w:lang w:eastAsia="zh-CN"/>
        </w:rPr>
        <w:t>i.e.</w:t>
      </w:r>
      <w:proofErr w:type="gramEnd"/>
      <w:r>
        <w:rPr>
          <w:rFonts w:eastAsia="等线" w:cs="Arial"/>
          <w:kern w:val="2"/>
          <w:sz w:val="21"/>
          <w:szCs w:val="21"/>
          <w:lang w:eastAsia="zh-CN"/>
        </w:rPr>
        <w:t xml:space="preserve"> it is more difficult to fallback from slice specific RA to common RA than the fallback from 2-step </w:t>
      </w:r>
      <w:r w:rsidRPr="00601708">
        <w:rPr>
          <w:rFonts w:eastAsia="等线" w:cs="Arial"/>
          <w:kern w:val="2"/>
          <w:sz w:val="21"/>
          <w:szCs w:val="21"/>
          <w:lang w:eastAsia="zh-CN"/>
        </w:rPr>
        <w:t xml:space="preserve">slice </w:t>
      </w:r>
      <w:r>
        <w:rPr>
          <w:rFonts w:eastAsia="等线" w:cs="Arial"/>
          <w:kern w:val="2"/>
          <w:sz w:val="21"/>
          <w:szCs w:val="21"/>
          <w:lang w:eastAsia="zh-CN"/>
        </w:rPr>
        <w:t xml:space="preserve">specific RA </w:t>
      </w:r>
      <w:r w:rsidRPr="00601708">
        <w:rPr>
          <w:rFonts w:eastAsia="等线" w:cs="Arial"/>
          <w:kern w:val="2"/>
          <w:sz w:val="21"/>
          <w:szCs w:val="21"/>
          <w:lang w:eastAsia="zh-CN"/>
        </w:rPr>
        <w:t xml:space="preserve">to </w:t>
      </w:r>
      <w:r>
        <w:rPr>
          <w:rFonts w:eastAsia="等线" w:cs="Arial"/>
          <w:kern w:val="2"/>
          <w:sz w:val="21"/>
          <w:szCs w:val="21"/>
          <w:lang w:eastAsia="zh-CN"/>
        </w:rPr>
        <w:t xml:space="preserve">4-step </w:t>
      </w:r>
      <w:r w:rsidRPr="00601708">
        <w:rPr>
          <w:rFonts w:eastAsia="等线" w:cs="Arial"/>
          <w:kern w:val="2"/>
          <w:sz w:val="21"/>
          <w:szCs w:val="21"/>
          <w:lang w:eastAsia="zh-CN"/>
        </w:rPr>
        <w:t xml:space="preserve">slice </w:t>
      </w:r>
      <w:r>
        <w:rPr>
          <w:rFonts w:eastAsia="等线" w:cs="Arial"/>
          <w:kern w:val="2"/>
          <w:sz w:val="21"/>
          <w:szCs w:val="21"/>
          <w:lang w:eastAsia="zh-CN"/>
        </w:rPr>
        <w:t>specific RA)</w:t>
      </w:r>
      <w:r w:rsidRPr="00601708">
        <w:rPr>
          <w:rFonts w:eastAsia="等线" w:cs="Arial"/>
          <w:kern w:val="2"/>
          <w:sz w:val="21"/>
          <w:szCs w:val="21"/>
          <w:lang w:eastAsia="zh-CN"/>
        </w:rPr>
        <w:t>.</w:t>
      </w:r>
    </w:p>
    <w:p w14:paraId="341E720B" w14:textId="77777777" w:rsidR="00F04F49" w:rsidRDefault="00F04F49" w:rsidP="00F04F49">
      <w:pPr>
        <w:widowControl w:val="0"/>
        <w:spacing w:after="160" w:line="259" w:lineRule="auto"/>
        <w:rPr>
          <w:rFonts w:eastAsia="等线" w:cs="Arial"/>
          <w:b/>
          <w:bCs/>
          <w:kern w:val="2"/>
          <w:sz w:val="21"/>
          <w:szCs w:val="21"/>
          <w:lang w:eastAsia="zh-CN"/>
        </w:rPr>
      </w:pPr>
      <w:r>
        <w:rPr>
          <w:rFonts w:eastAsia="等线" w:cs="Arial"/>
          <w:b/>
          <w:bCs/>
          <w:kern w:val="2"/>
          <w:sz w:val="21"/>
          <w:szCs w:val="21"/>
          <w:lang w:eastAsia="zh-CN"/>
        </w:rPr>
        <w:t xml:space="preserve">Proposal 6: Whether to </w:t>
      </w:r>
      <w:r w:rsidRPr="0079478C">
        <w:rPr>
          <w:rFonts w:eastAsia="等线" w:cs="Arial"/>
          <w:b/>
          <w:bCs/>
          <w:kern w:val="2"/>
          <w:sz w:val="21"/>
          <w:szCs w:val="21"/>
          <w:lang w:eastAsia="zh-CN"/>
        </w:rPr>
        <w:t>support the fallback from slice specific RA to common RA</w:t>
      </w:r>
      <w:r>
        <w:rPr>
          <w:rFonts w:eastAsia="等线" w:cs="Arial"/>
          <w:b/>
          <w:bCs/>
          <w:kern w:val="2"/>
          <w:sz w:val="21"/>
          <w:szCs w:val="21"/>
          <w:lang w:eastAsia="zh-CN"/>
        </w:rPr>
        <w:t xml:space="preserve"> is up to the network configuration.</w:t>
      </w:r>
    </w:p>
    <w:p w14:paraId="0F09D383" w14:textId="0A39376D" w:rsidR="00F04F49" w:rsidRPr="006D490C" w:rsidRDefault="00F04F49" w:rsidP="00F04F49">
      <w:pPr>
        <w:widowControl w:val="0"/>
        <w:spacing w:after="160" w:line="259" w:lineRule="auto"/>
        <w:rPr>
          <w:rFonts w:eastAsia="等线" w:cs="Arial"/>
          <w:kern w:val="2"/>
          <w:sz w:val="21"/>
          <w:szCs w:val="21"/>
          <w:lang w:eastAsia="zh-CN"/>
        </w:rPr>
      </w:pPr>
      <w:r w:rsidRPr="00AE1A05">
        <w:rPr>
          <w:rFonts w:eastAsia="等线" w:cs="Arial"/>
          <w:kern w:val="2"/>
          <w:sz w:val="21"/>
          <w:szCs w:val="21"/>
          <w:lang w:eastAsia="zh-CN"/>
        </w:rPr>
        <w:t>B</w:t>
      </w:r>
      <w:r w:rsidRPr="00AE1A05">
        <w:rPr>
          <w:rFonts w:eastAsia="等线" w:cs="Arial" w:hint="eastAsia"/>
          <w:kern w:val="2"/>
          <w:sz w:val="21"/>
          <w:szCs w:val="21"/>
          <w:lang w:eastAsia="zh-CN"/>
        </w:rPr>
        <w:t>ased</w:t>
      </w:r>
      <w:r w:rsidRPr="00AE1A05">
        <w:rPr>
          <w:rFonts w:eastAsia="等线" w:cs="Arial"/>
          <w:kern w:val="2"/>
          <w:sz w:val="21"/>
          <w:szCs w:val="21"/>
          <w:lang w:eastAsia="zh-CN"/>
        </w:rPr>
        <w:t xml:space="preserve"> on</w:t>
      </w:r>
      <w:r w:rsidRPr="00AE1A05">
        <w:t xml:space="preserve"> </w:t>
      </w:r>
      <w:r>
        <w:rPr>
          <w:rFonts w:eastAsia="等线" w:cs="Arial"/>
          <w:kern w:val="2"/>
          <w:sz w:val="21"/>
          <w:szCs w:val="21"/>
          <w:lang w:eastAsia="zh-CN"/>
        </w:rPr>
        <w:t>the above analysis</w:t>
      </w:r>
      <w:r w:rsidRPr="00AE1A05">
        <w:rPr>
          <w:rFonts w:eastAsia="等线" w:cs="Arial"/>
          <w:kern w:val="2"/>
          <w:sz w:val="21"/>
          <w:szCs w:val="21"/>
          <w:lang w:eastAsia="zh-CN"/>
        </w:rPr>
        <w:t xml:space="preserve">, the cases in the table </w:t>
      </w:r>
      <w:r>
        <w:rPr>
          <w:rFonts w:eastAsia="等线" w:cs="Arial"/>
          <w:kern w:val="2"/>
          <w:sz w:val="21"/>
          <w:szCs w:val="21"/>
          <w:lang w:eastAsia="zh-CN"/>
        </w:rPr>
        <w:t xml:space="preserve">1 can be updated as shown in Table 2. </w:t>
      </w:r>
      <w:r w:rsidR="00DF1A59">
        <w:rPr>
          <w:rFonts w:eastAsia="等线" w:cs="Arial" w:hint="eastAsia"/>
          <w:kern w:val="2"/>
          <w:sz w:val="21"/>
          <w:szCs w:val="21"/>
          <w:lang w:eastAsia="zh-CN"/>
        </w:rPr>
        <w:t>The</w:t>
      </w:r>
      <w:r w:rsidR="00DF1A59">
        <w:rPr>
          <w:rFonts w:eastAsia="等线" w:cs="Arial"/>
          <w:kern w:val="2"/>
          <w:sz w:val="21"/>
          <w:szCs w:val="21"/>
          <w:lang w:eastAsia="zh-CN"/>
        </w:rPr>
        <w:t xml:space="preserve"> changes are highlighted in yellow.</w:t>
      </w:r>
    </w:p>
    <w:p w14:paraId="0703EEF5" w14:textId="77777777" w:rsidR="00F04F49" w:rsidRPr="006D490C" w:rsidRDefault="00F04F49" w:rsidP="00F04F49">
      <w:pPr>
        <w:widowControl w:val="0"/>
        <w:spacing w:after="160"/>
        <w:jc w:val="center"/>
        <w:rPr>
          <w:rFonts w:eastAsia="等线" w:cs="Arial"/>
          <w:kern w:val="2"/>
          <w:sz w:val="21"/>
          <w:szCs w:val="21"/>
          <w:lang w:eastAsia="zh-CN"/>
        </w:rPr>
      </w:pPr>
      <w:r w:rsidRPr="006D490C">
        <w:rPr>
          <w:rFonts w:eastAsia="等线" w:cs="Arial" w:hint="eastAsia"/>
          <w:kern w:val="2"/>
          <w:sz w:val="21"/>
          <w:szCs w:val="21"/>
          <w:lang w:eastAsia="zh-CN"/>
        </w:rPr>
        <w:t>T</w:t>
      </w:r>
      <w:r w:rsidRPr="006D490C">
        <w:rPr>
          <w:rFonts w:eastAsia="等线" w:cs="Arial"/>
          <w:kern w:val="2"/>
          <w:sz w:val="21"/>
          <w:szCs w:val="21"/>
          <w:lang w:eastAsia="zh-CN"/>
        </w:rPr>
        <w:t xml:space="preserve">able 2. </w:t>
      </w:r>
      <w:r>
        <w:rPr>
          <w:rFonts w:eastAsia="等线" w:cs="Arial"/>
          <w:kern w:val="2"/>
          <w:sz w:val="21"/>
          <w:szCs w:val="21"/>
          <w:lang w:eastAsia="zh-CN"/>
        </w:rPr>
        <w:t>F</w:t>
      </w:r>
      <w:r w:rsidRPr="006D490C">
        <w:rPr>
          <w:rFonts w:eastAsia="等线" w:cs="Arial"/>
          <w:kern w:val="2"/>
          <w:sz w:val="21"/>
          <w:szCs w:val="21"/>
          <w:lang w:eastAsia="zh-CN"/>
        </w:rPr>
        <w:t>allback cases</w:t>
      </w:r>
      <w:r>
        <w:rPr>
          <w:rFonts w:eastAsia="等线" w:cs="Arial"/>
          <w:kern w:val="2"/>
          <w:sz w:val="21"/>
          <w:szCs w:val="21"/>
          <w:lang w:eastAsia="zh-CN"/>
        </w:rPr>
        <w:t xml:space="preserve"> for slice RA configuration</w:t>
      </w:r>
    </w:p>
    <w:tbl>
      <w:tblPr>
        <w:tblW w:w="9747" w:type="dxa"/>
        <w:shd w:val="clear" w:color="auto" w:fill="FFFFFF"/>
        <w:tblCellMar>
          <w:left w:w="0" w:type="dxa"/>
          <w:right w:w="0" w:type="dxa"/>
        </w:tblCellMar>
        <w:tblLook w:val="04A0" w:firstRow="1" w:lastRow="0" w:firstColumn="1" w:lastColumn="0" w:noHBand="0" w:noVBand="1"/>
      </w:tblPr>
      <w:tblGrid>
        <w:gridCol w:w="828"/>
        <w:gridCol w:w="2541"/>
        <w:gridCol w:w="2575"/>
        <w:gridCol w:w="3803"/>
      </w:tblGrid>
      <w:tr w:rsidR="00F04F49" w:rsidRPr="00700681" w14:paraId="6FCF101D" w14:textId="77777777" w:rsidTr="00F04F49">
        <w:tc>
          <w:tcPr>
            <w:tcW w:w="828" w:type="dxa"/>
            <w:tcBorders>
              <w:top w:val="single" w:sz="8" w:space="0" w:color="auto"/>
              <w:left w:val="single" w:sz="8" w:space="0" w:color="auto"/>
              <w:bottom w:val="single" w:sz="8" w:space="0" w:color="auto"/>
              <w:right w:val="single" w:sz="8" w:space="0" w:color="auto"/>
            </w:tcBorders>
            <w:shd w:val="clear" w:color="auto" w:fill="EEECE1" w:themeFill="background2"/>
            <w:tcMar>
              <w:top w:w="0" w:type="dxa"/>
              <w:left w:w="108" w:type="dxa"/>
              <w:bottom w:w="0" w:type="dxa"/>
              <w:right w:w="108" w:type="dxa"/>
            </w:tcMar>
            <w:hideMark/>
          </w:tcPr>
          <w:p w14:paraId="3CF2E07B" w14:textId="77777777" w:rsidR="00F04F49" w:rsidRPr="006B2AC3" w:rsidRDefault="00F04F49" w:rsidP="009F19B9">
            <w:pPr>
              <w:spacing w:after="0" w:line="276" w:lineRule="atLeast"/>
              <w:rPr>
                <w:rFonts w:ascii="宋体" w:hAnsi="宋体" w:cs="宋体"/>
                <w:b/>
                <w:bCs/>
                <w:sz w:val="24"/>
                <w:szCs w:val="24"/>
                <w:lang w:val="en-US" w:eastAsia="zh-CN"/>
              </w:rPr>
            </w:pPr>
            <w:r w:rsidRPr="006B2AC3">
              <w:rPr>
                <w:rFonts w:cs="Arial"/>
                <w:b/>
                <w:bCs/>
                <w:sz w:val="18"/>
                <w:szCs w:val="18"/>
                <w:lang w:val="en-US" w:eastAsia="zh-CN"/>
              </w:rPr>
              <w:t>Cases</w:t>
            </w:r>
          </w:p>
        </w:tc>
        <w:tc>
          <w:tcPr>
            <w:tcW w:w="2541" w:type="dxa"/>
            <w:tcBorders>
              <w:top w:val="single" w:sz="8" w:space="0" w:color="auto"/>
              <w:left w:val="nil"/>
              <w:bottom w:val="single" w:sz="8" w:space="0" w:color="auto"/>
              <w:right w:val="single" w:sz="8" w:space="0" w:color="auto"/>
            </w:tcBorders>
            <w:shd w:val="clear" w:color="auto" w:fill="EEECE1" w:themeFill="background2"/>
            <w:tcMar>
              <w:top w:w="0" w:type="dxa"/>
              <w:left w:w="108" w:type="dxa"/>
              <w:bottom w:w="0" w:type="dxa"/>
              <w:right w:w="108" w:type="dxa"/>
            </w:tcMar>
            <w:hideMark/>
          </w:tcPr>
          <w:p w14:paraId="4C9AA05B" w14:textId="77777777" w:rsidR="00F04F49" w:rsidRPr="006B2AC3" w:rsidRDefault="00F04F49" w:rsidP="009F19B9">
            <w:pPr>
              <w:spacing w:after="0" w:line="276" w:lineRule="atLeast"/>
              <w:rPr>
                <w:rFonts w:ascii="宋体" w:hAnsi="宋体" w:cs="宋体"/>
                <w:b/>
                <w:bCs/>
                <w:sz w:val="24"/>
                <w:szCs w:val="24"/>
                <w:lang w:val="en-US" w:eastAsia="zh-CN"/>
              </w:rPr>
            </w:pPr>
            <w:r w:rsidRPr="006B2AC3">
              <w:rPr>
                <w:rFonts w:cs="Arial"/>
                <w:b/>
                <w:bCs/>
                <w:sz w:val="18"/>
                <w:szCs w:val="18"/>
                <w:lang w:val="en-US" w:eastAsia="zh-CN"/>
              </w:rPr>
              <w:t>RACH resource configuration in one BWP</w:t>
            </w:r>
          </w:p>
        </w:tc>
        <w:tc>
          <w:tcPr>
            <w:tcW w:w="2575" w:type="dxa"/>
            <w:tcBorders>
              <w:top w:val="single" w:sz="8" w:space="0" w:color="auto"/>
              <w:left w:val="nil"/>
              <w:bottom w:val="single" w:sz="8" w:space="0" w:color="auto"/>
              <w:right w:val="single" w:sz="8" w:space="0" w:color="auto"/>
            </w:tcBorders>
            <w:shd w:val="clear" w:color="auto" w:fill="EEECE1" w:themeFill="background2"/>
            <w:tcMar>
              <w:top w:w="0" w:type="dxa"/>
              <w:left w:w="108" w:type="dxa"/>
              <w:bottom w:w="0" w:type="dxa"/>
              <w:right w:w="108" w:type="dxa"/>
            </w:tcMar>
            <w:hideMark/>
          </w:tcPr>
          <w:p w14:paraId="63069C72" w14:textId="77777777" w:rsidR="00F04F49" w:rsidRPr="006B2AC3" w:rsidRDefault="00F04F49" w:rsidP="009F19B9">
            <w:pPr>
              <w:spacing w:after="0" w:line="276" w:lineRule="atLeast"/>
              <w:rPr>
                <w:rFonts w:ascii="宋体" w:hAnsi="宋体" w:cs="宋体"/>
                <w:b/>
                <w:bCs/>
                <w:sz w:val="24"/>
                <w:szCs w:val="24"/>
                <w:lang w:val="en-US" w:eastAsia="zh-CN"/>
              </w:rPr>
            </w:pPr>
            <w:r w:rsidRPr="006B2AC3">
              <w:rPr>
                <w:rFonts w:cs="Arial"/>
                <w:b/>
                <w:bCs/>
                <w:sz w:val="18"/>
                <w:szCs w:val="18"/>
                <w:lang w:val="en-US" w:eastAsia="zh-CN"/>
              </w:rPr>
              <w:t>RACH type selection for slice triggered access</w:t>
            </w:r>
          </w:p>
        </w:tc>
        <w:tc>
          <w:tcPr>
            <w:tcW w:w="3803" w:type="dxa"/>
            <w:tcBorders>
              <w:top w:val="single" w:sz="8" w:space="0" w:color="auto"/>
              <w:left w:val="nil"/>
              <w:bottom w:val="single" w:sz="8" w:space="0" w:color="auto"/>
              <w:right w:val="single" w:sz="8" w:space="0" w:color="auto"/>
            </w:tcBorders>
            <w:shd w:val="clear" w:color="auto" w:fill="EEECE1" w:themeFill="background2"/>
            <w:tcMar>
              <w:top w:w="0" w:type="dxa"/>
              <w:left w:w="108" w:type="dxa"/>
              <w:bottom w:w="0" w:type="dxa"/>
              <w:right w:w="108" w:type="dxa"/>
            </w:tcMar>
            <w:hideMark/>
          </w:tcPr>
          <w:p w14:paraId="0FACB601" w14:textId="77777777" w:rsidR="00F04F49" w:rsidRPr="006B2AC3" w:rsidRDefault="00F04F49" w:rsidP="009F19B9">
            <w:pPr>
              <w:spacing w:after="0" w:line="276" w:lineRule="atLeast"/>
              <w:rPr>
                <w:rFonts w:ascii="宋体" w:hAnsi="宋体" w:cs="宋体"/>
                <w:b/>
                <w:bCs/>
                <w:sz w:val="24"/>
                <w:szCs w:val="24"/>
                <w:lang w:val="en-US" w:eastAsia="zh-CN"/>
              </w:rPr>
            </w:pPr>
            <w:r w:rsidRPr="006B2AC3">
              <w:rPr>
                <w:rFonts w:cs="Arial"/>
                <w:b/>
                <w:bCs/>
                <w:sz w:val="18"/>
                <w:szCs w:val="18"/>
                <w:lang w:val="en-US" w:eastAsia="zh-CN"/>
              </w:rPr>
              <w:t>Fallback after MSGA or MSG1 attempt number beyond threshold</w:t>
            </w:r>
          </w:p>
        </w:tc>
      </w:tr>
      <w:tr w:rsidR="00F04F49" w:rsidRPr="00700681" w14:paraId="2DEC1D4E" w14:textId="77777777" w:rsidTr="00F04F49">
        <w:tc>
          <w:tcPr>
            <w:tcW w:w="828"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75AA1ADF" w14:textId="77777777" w:rsidR="00F04F49" w:rsidRPr="006B2AC3" w:rsidRDefault="00F04F49" w:rsidP="009F19B9">
            <w:pPr>
              <w:spacing w:after="0" w:line="276" w:lineRule="atLeast"/>
              <w:rPr>
                <w:rFonts w:ascii="宋体" w:hAnsi="宋体" w:cs="宋体"/>
                <w:sz w:val="24"/>
                <w:szCs w:val="24"/>
                <w:lang w:val="en-US" w:eastAsia="zh-CN"/>
              </w:rPr>
            </w:pPr>
            <w:r w:rsidRPr="006B2AC3">
              <w:rPr>
                <w:rFonts w:cs="Arial"/>
                <w:sz w:val="18"/>
                <w:szCs w:val="18"/>
                <w:lang w:val="en-US" w:eastAsia="zh-CN"/>
              </w:rPr>
              <w:t>Case 1</w:t>
            </w:r>
          </w:p>
        </w:tc>
        <w:tc>
          <w:tcPr>
            <w:tcW w:w="254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9D5E469" w14:textId="77777777" w:rsidR="00F04F49" w:rsidRPr="006B2AC3" w:rsidRDefault="00F04F49" w:rsidP="009F19B9">
            <w:pPr>
              <w:spacing w:after="60" w:line="276" w:lineRule="atLeast"/>
              <w:rPr>
                <w:rFonts w:ascii="宋体" w:hAnsi="宋体" w:cs="宋体"/>
                <w:sz w:val="24"/>
                <w:szCs w:val="24"/>
                <w:lang w:val="en-US" w:eastAsia="zh-CN"/>
              </w:rPr>
            </w:pPr>
            <w:r w:rsidRPr="006B2AC3">
              <w:rPr>
                <w:rFonts w:cs="Arial"/>
                <w:sz w:val="18"/>
                <w:szCs w:val="18"/>
                <w:lang w:val="en-US" w:eastAsia="zh-CN"/>
              </w:rPr>
              <w:t>2-step slice specific RACH</w:t>
            </w:r>
          </w:p>
          <w:p w14:paraId="3DA84C50" w14:textId="77777777" w:rsidR="00F04F49" w:rsidRPr="006B2AC3" w:rsidRDefault="00F04F49" w:rsidP="009F19B9">
            <w:pPr>
              <w:spacing w:after="60" w:line="276" w:lineRule="atLeast"/>
              <w:rPr>
                <w:rFonts w:ascii="宋体" w:hAnsi="宋体" w:cs="宋体"/>
                <w:sz w:val="24"/>
                <w:szCs w:val="24"/>
                <w:lang w:val="en-US" w:eastAsia="zh-CN"/>
              </w:rPr>
            </w:pPr>
            <w:r w:rsidRPr="006B2AC3">
              <w:rPr>
                <w:rFonts w:cs="Arial"/>
                <w:sz w:val="18"/>
                <w:szCs w:val="18"/>
                <w:lang w:val="en-US" w:eastAsia="zh-CN"/>
              </w:rPr>
              <w:t>4-step common RACH</w:t>
            </w:r>
          </w:p>
        </w:tc>
        <w:tc>
          <w:tcPr>
            <w:tcW w:w="257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C846D6E" w14:textId="77777777" w:rsidR="00F04F49" w:rsidRPr="006B2AC3" w:rsidRDefault="00F04F49" w:rsidP="009F19B9">
            <w:pPr>
              <w:spacing w:after="0" w:line="276" w:lineRule="atLeast"/>
              <w:rPr>
                <w:rFonts w:ascii="宋体" w:hAnsi="宋体" w:cs="宋体"/>
                <w:sz w:val="24"/>
                <w:szCs w:val="24"/>
                <w:lang w:val="en-US" w:eastAsia="zh-CN"/>
              </w:rPr>
            </w:pPr>
            <w:r w:rsidRPr="00DF1A59">
              <w:rPr>
                <w:rFonts w:cs="Arial"/>
                <w:sz w:val="18"/>
                <w:szCs w:val="18"/>
                <w:highlight w:val="yellow"/>
                <w:lang w:val="en-US" w:eastAsia="zh-CN"/>
              </w:rPr>
              <w:t>Always perform 2-step slice specific RACH</w:t>
            </w:r>
          </w:p>
        </w:tc>
        <w:tc>
          <w:tcPr>
            <w:tcW w:w="380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F670307" w14:textId="77777777" w:rsidR="00F04F49" w:rsidRPr="006B2AC3" w:rsidRDefault="00F04F49" w:rsidP="009F19B9">
            <w:pPr>
              <w:spacing w:after="0" w:line="276" w:lineRule="atLeast"/>
              <w:rPr>
                <w:rFonts w:ascii="宋体" w:hAnsi="宋体" w:cs="宋体"/>
                <w:sz w:val="24"/>
                <w:szCs w:val="24"/>
                <w:lang w:val="en-US" w:eastAsia="zh-CN"/>
              </w:rPr>
            </w:pPr>
            <w:r w:rsidRPr="006B2AC3">
              <w:rPr>
                <w:rFonts w:cs="Arial"/>
                <w:sz w:val="18"/>
                <w:szCs w:val="18"/>
                <w:lang w:val="en-US" w:eastAsia="zh-CN"/>
              </w:rPr>
              <w:t>Fallback to 4-step common RACH</w:t>
            </w:r>
            <w:r>
              <w:rPr>
                <w:rFonts w:cs="Arial"/>
                <w:sz w:val="18"/>
                <w:szCs w:val="18"/>
                <w:lang w:val="en-US" w:eastAsia="zh-CN"/>
              </w:rPr>
              <w:t xml:space="preserve"> </w:t>
            </w:r>
            <w:r w:rsidRPr="00DF1A59">
              <w:rPr>
                <w:rFonts w:cs="Arial"/>
                <w:sz w:val="18"/>
                <w:szCs w:val="18"/>
                <w:highlight w:val="yellow"/>
                <w:lang w:val="en-US" w:eastAsia="zh-CN"/>
              </w:rPr>
              <w:t>based on the network configuration</w:t>
            </w:r>
            <w:r>
              <w:rPr>
                <w:rFonts w:cs="Arial"/>
                <w:sz w:val="18"/>
                <w:szCs w:val="18"/>
                <w:lang w:val="en-US" w:eastAsia="zh-CN"/>
              </w:rPr>
              <w:t>.</w:t>
            </w:r>
          </w:p>
        </w:tc>
      </w:tr>
      <w:tr w:rsidR="00F04F49" w:rsidRPr="00700681" w14:paraId="3E908243" w14:textId="77777777" w:rsidTr="00F04F49">
        <w:trPr>
          <w:trHeight w:val="845"/>
        </w:trPr>
        <w:tc>
          <w:tcPr>
            <w:tcW w:w="828"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562CF341" w14:textId="77777777" w:rsidR="00F04F49" w:rsidRPr="006B2AC3" w:rsidRDefault="00F04F49" w:rsidP="009F19B9">
            <w:pPr>
              <w:spacing w:after="60" w:line="276" w:lineRule="atLeast"/>
              <w:rPr>
                <w:rFonts w:ascii="宋体" w:hAnsi="宋体" w:cs="宋体"/>
                <w:sz w:val="24"/>
                <w:szCs w:val="24"/>
                <w:lang w:val="en-US" w:eastAsia="zh-CN"/>
              </w:rPr>
            </w:pPr>
            <w:r w:rsidRPr="006B2AC3">
              <w:rPr>
                <w:rFonts w:cs="Arial"/>
                <w:sz w:val="18"/>
                <w:szCs w:val="18"/>
                <w:lang w:val="en-US" w:eastAsia="zh-CN"/>
              </w:rPr>
              <w:t>Case 2</w:t>
            </w:r>
          </w:p>
        </w:tc>
        <w:tc>
          <w:tcPr>
            <w:tcW w:w="254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57CEE1E" w14:textId="77777777" w:rsidR="00F04F49" w:rsidRPr="006B2AC3" w:rsidRDefault="00F04F49" w:rsidP="009F19B9">
            <w:pPr>
              <w:spacing w:after="60" w:line="276" w:lineRule="atLeast"/>
              <w:rPr>
                <w:rFonts w:ascii="宋体" w:hAnsi="宋体" w:cs="宋体"/>
                <w:sz w:val="24"/>
                <w:szCs w:val="24"/>
                <w:lang w:val="en-US" w:eastAsia="zh-CN"/>
              </w:rPr>
            </w:pPr>
            <w:r w:rsidRPr="006B2AC3">
              <w:rPr>
                <w:rFonts w:cs="Arial"/>
                <w:sz w:val="18"/>
                <w:szCs w:val="18"/>
                <w:lang w:val="en-US" w:eastAsia="zh-CN"/>
              </w:rPr>
              <w:t>2-step slice specific RACH</w:t>
            </w:r>
          </w:p>
          <w:p w14:paraId="74C79EC8" w14:textId="77777777" w:rsidR="00F04F49" w:rsidRPr="006B2AC3" w:rsidRDefault="00F04F49" w:rsidP="009F19B9">
            <w:pPr>
              <w:spacing w:after="60" w:line="276" w:lineRule="atLeast"/>
              <w:rPr>
                <w:rFonts w:ascii="宋体" w:hAnsi="宋体" w:cs="宋体"/>
                <w:sz w:val="24"/>
                <w:szCs w:val="24"/>
                <w:lang w:val="en-US" w:eastAsia="zh-CN"/>
              </w:rPr>
            </w:pPr>
            <w:r w:rsidRPr="006B2AC3">
              <w:rPr>
                <w:rFonts w:cs="Arial"/>
                <w:sz w:val="18"/>
                <w:szCs w:val="18"/>
                <w:lang w:val="en-US" w:eastAsia="zh-CN"/>
              </w:rPr>
              <w:t>4-step slice specific RACH</w:t>
            </w:r>
          </w:p>
          <w:p w14:paraId="29234D1A" w14:textId="77777777" w:rsidR="00F04F49" w:rsidRPr="006B2AC3" w:rsidRDefault="00F04F49" w:rsidP="009F19B9">
            <w:pPr>
              <w:spacing w:after="60" w:line="276" w:lineRule="atLeast"/>
              <w:rPr>
                <w:rFonts w:ascii="宋体" w:hAnsi="宋体" w:cs="宋体"/>
                <w:sz w:val="24"/>
                <w:szCs w:val="24"/>
                <w:lang w:val="en-US" w:eastAsia="zh-CN"/>
              </w:rPr>
            </w:pPr>
            <w:r w:rsidRPr="006B2AC3">
              <w:rPr>
                <w:rFonts w:cs="Arial"/>
                <w:sz w:val="18"/>
                <w:szCs w:val="18"/>
                <w:lang w:val="en-US" w:eastAsia="zh-CN"/>
              </w:rPr>
              <w:t>4-step common RACH</w:t>
            </w:r>
          </w:p>
        </w:tc>
        <w:tc>
          <w:tcPr>
            <w:tcW w:w="257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A51AE65" w14:textId="77777777" w:rsidR="00F04F49" w:rsidRPr="006B2AC3" w:rsidRDefault="00F04F49" w:rsidP="009F19B9">
            <w:pPr>
              <w:spacing w:after="0" w:line="276" w:lineRule="atLeast"/>
              <w:rPr>
                <w:rFonts w:ascii="宋体" w:hAnsi="宋体" w:cs="宋体"/>
                <w:sz w:val="24"/>
                <w:szCs w:val="24"/>
                <w:lang w:val="en-US" w:eastAsia="zh-CN"/>
              </w:rPr>
            </w:pPr>
            <w:r w:rsidRPr="006B2AC3">
              <w:rPr>
                <w:rFonts w:cs="Arial"/>
                <w:sz w:val="18"/>
                <w:szCs w:val="18"/>
                <w:lang w:val="en-US" w:eastAsia="zh-CN"/>
              </w:rPr>
              <w:t>RACH type selection based on RSRP threshold</w:t>
            </w:r>
            <w:r>
              <w:rPr>
                <w:rFonts w:cs="Arial"/>
                <w:sz w:val="18"/>
                <w:szCs w:val="18"/>
                <w:lang w:val="en-US" w:eastAsia="zh-CN"/>
              </w:rPr>
              <w:t xml:space="preserve"> </w:t>
            </w:r>
            <w:r w:rsidRPr="00DF1A59">
              <w:rPr>
                <w:rFonts w:cs="Arial"/>
                <w:sz w:val="18"/>
                <w:szCs w:val="18"/>
                <w:highlight w:val="yellow"/>
                <w:lang w:val="en-US" w:eastAsia="zh-CN"/>
              </w:rPr>
              <w:t>between 2-step slice specific RACH and 4-step slice specific RACH</w:t>
            </w:r>
          </w:p>
        </w:tc>
        <w:tc>
          <w:tcPr>
            <w:tcW w:w="380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A9C2B43" w14:textId="77777777" w:rsidR="00F04F49" w:rsidRPr="006B2AC3" w:rsidRDefault="00F04F49" w:rsidP="009F19B9">
            <w:pPr>
              <w:spacing w:after="60" w:line="276" w:lineRule="atLeast"/>
              <w:rPr>
                <w:rFonts w:cs="Arial"/>
                <w:sz w:val="18"/>
                <w:szCs w:val="18"/>
                <w:lang w:val="en-US" w:eastAsia="zh-CN"/>
              </w:rPr>
            </w:pPr>
            <w:r w:rsidRPr="006B2AC3">
              <w:rPr>
                <w:rFonts w:cs="Arial"/>
                <w:sz w:val="18"/>
                <w:szCs w:val="18"/>
                <w:lang w:val="en-US" w:eastAsia="zh-CN"/>
              </w:rPr>
              <w:t>Fallback to 4-step slice specific RACH.</w:t>
            </w:r>
          </w:p>
          <w:p w14:paraId="143489A0" w14:textId="77777777" w:rsidR="00F04F49" w:rsidRPr="006B2AC3" w:rsidRDefault="00F04F49" w:rsidP="009F19B9">
            <w:pPr>
              <w:spacing w:after="60" w:line="276" w:lineRule="atLeast"/>
              <w:rPr>
                <w:rFonts w:ascii="宋体" w:hAnsi="宋体" w:cs="宋体"/>
                <w:sz w:val="24"/>
                <w:szCs w:val="24"/>
                <w:lang w:val="en-US" w:eastAsia="zh-CN"/>
              </w:rPr>
            </w:pPr>
            <w:r w:rsidRPr="00DF1A59">
              <w:rPr>
                <w:rFonts w:eastAsia="MS Mincho" w:cs="Arial"/>
                <w:sz w:val="18"/>
                <w:szCs w:val="18"/>
                <w:highlight w:val="yellow"/>
                <w:lang w:val="en-US" w:eastAsia="ja-JP"/>
              </w:rPr>
              <w:t>Fallback from 4-step slice specific RACH to 4-step common RACH</w:t>
            </w:r>
            <w:r w:rsidRPr="00DF1A59">
              <w:rPr>
                <w:rFonts w:eastAsia="MS Mincho" w:cs="Arial"/>
                <w:color w:val="C00000"/>
                <w:sz w:val="18"/>
                <w:szCs w:val="18"/>
                <w:highlight w:val="yellow"/>
                <w:lang w:val="en-US" w:eastAsia="ja-JP"/>
              </w:rPr>
              <w:t xml:space="preserve"> </w:t>
            </w:r>
            <w:r w:rsidRPr="00DF1A59">
              <w:rPr>
                <w:rFonts w:cs="Arial"/>
                <w:sz w:val="18"/>
                <w:szCs w:val="18"/>
                <w:highlight w:val="yellow"/>
                <w:lang w:val="en-US" w:eastAsia="zh-CN"/>
              </w:rPr>
              <w:t>based on the network configuration.</w:t>
            </w:r>
          </w:p>
        </w:tc>
      </w:tr>
      <w:tr w:rsidR="00F04F49" w:rsidRPr="00700681" w14:paraId="62FE3990" w14:textId="77777777" w:rsidTr="00F04F49">
        <w:trPr>
          <w:trHeight w:val="692"/>
        </w:trPr>
        <w:tc>
          <w:tcPr>
            <w:tcW w:w="828"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48E21496" w14:textId="77777777" w:rsidR="00F04F49" w:rsidRPr="006B2AC3" w:rsidRDefault="00F04F49" w:rsidP="009F19B9">
            <w:pPr>
              <w:spacing w:after="0" w:line="276" w:lineRule="atLeast"/>
              <w:rPr>
                <w:rFonts w:ascii="宋体" w:hAnsi="宋体" w:cs="宋体"/>
                <w:sz w:val="24"/>
                <w:szCs w:val="24"/>
                <w:lang w:val="en-US" w:eastAsia="zh-CN"/>
              </w:rPr>
            </w:pPr>
            <w:r w:rsidRPr="00DF1A59">
              <w:rPr>
                <w:rFonts w:cs="Arial"/>
                <w:sz w:val="18"/>
                <w:szCs w:val="18"/>
                <w:highlight w:val="yellow"/>
                <w:lang w:val="en-US" w:eastAsia="zh-CN"/>
              </w:rPr>
              <w:t>Case 3</w:t>
            </w:r>
            <w:r w:rsidRPr="006B2AC3">
              <w:rPr>
                <w:rFonts w:cs="Arial"/>
                <w:sz w:val="18"/>
                <w:szCs w:val="18"/>
                <w:lang w:val="en-US" w:eastAsia="zh-CN"/>
              </w:rPr>
              <w:t xml:space="preserve"> </w:t>
            </w:r>
          </w:p>
        </w:tc>
        <w:tc>
          <w:tcPr>
            <w:tcW w:w="254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43CACF0" w14:textId="77777777" w:rsidR="00F04F49" w:rsidRPr="006B2AC3" w:rsidRDefault="00F04F49" w:rsidP="009F19B9">
            <w:pPr>
              <w:spacing w:after="60" w:line="276" w:lineRule="atLeast"/>
              <w:rPr>
                <w:rFonts w:ascii="宋体" w:hAnsi="宋体" w:cs="宋体"/>
                <w:sz w:val="24"/>
                <w:szCs w:val="24"/>
                <w:lang w:val="en-US" w:eastAsia="zh-CN"/>
              </w:rPr>
            </w:pPr>
            <w:r w:rsidRPr="006B2AC3">
              <w:rPr>
                <w:rFonts w:cs="Arial"/>
                <w:sz w:val="18"/>
                <w:szCs w:val="18"/>
                <w:lang w:val="en-US" w:eastAsia="zh-CN"/>
              </w:rPr>
              <w:t>4-step slice specific RACH</w:t>
            </w:r>
          </w:p>
          <w:p w14:paraId="46C342FC" w14:textId="77777777" w:rsidR="00F04F49" w:rsidRPr="006B2AC3" w:rsidRDefault="00F04F49" w:rsidP="009F19B9">
            <w:pPr>
              <w:spacing w:after="60" w:line="276" w:lineRule="atLeast"/>
              <w:rPr>
                <w:rFonts w:ascii="宋体" w:hAnsi="宋体" w:cs="宋体"/>
                <w:sz w:val="24"/>
                <w:szCs w:val="24"/>
                <w:lang w:val="en-US" w:eastAsia="zh-CN"/>
              </w:rPr>
            </w:pPr>
            <w:r w:rsidRPr="006B2AC3">
              <w:rPr>
                <w:rFonts w:cs="Arial"/>
                <w:sz w:val="18"/>
                <w:szCs w:val="18"/>
                <w:lang w:val="en-US" w:eastAsia="zh-CN"/>
              </w:rPr>
              <w:t>2-step common RACH</w:t>
            </w:r>
          </w:p>
        </w:tc>
        <w:tc>
          <w:tcPr>
            <w:tcW w:w="257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BEDA88B" w14:textId="77777777" w:rsidR="00F04F49" w:rsidRPr="006B2AC3" w:rsidRDefault="00F04F49" w:rsidP="009F19B9">
            <w:pPr>
              <w:spacing w:after="0" w:line="276" w:lineRule="atLeast"/>
              <w:rPr>
                <w:rFonts w:ascii="宋体" w:hAnsi="宋体" w:cs="宋体"/>
                <w:sz w:val="24"/>
                <w:szCs w:val="24"/>
                <w:lang w:val="en-US" w:eastAsia="zh-CN"/>
              </w:rPr>
            </w:pPr>
            <w:r w:rsidRPr="00DF1A59">
              <w:rPr>
                <w:rFonts w:cs="Arial"/>
                <w:sz w:val="18"/>
                <w:szCs w:val="18"/>
                <w:highlight w:val="yellow"/>
                <w:lang w:val="en-US" w:eastAsia="zh-CN"/>
              </w:rPr>
              <w:t>Always perform 4-step slice specific RACH</w:t>
            </w:r>
          </w:p>
        </w:tc>
        <w:tc>
          <w:tcPr>
            <w:tcW w:w="380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767C505" w14:textId="77777777" w:rsidR="00F04F49" w:rsidRPr="006B2AC3" w:rsidRDefault="00F04F49" w:rsidP="009F19B9">
            <w:pPr>
              <w:spacing w:after="0" w:line="276" w:lineRule="atLeast"/>
              <w:rPr>
                <w:rFonts w:cs="Arial"/>
                <w:sz w:val="18"/>
                <w:szCs w:val="18"/>
                <w:lang w:val="en-US" w:eastAsia="zh-CN"/>
              </w:rPr>
            </w:pPr>
            <w:r w:rsidRPr="00DF1A59">
              <w:rPr>
                <w:rFonts w:cs="Arial"/>
                <w:sz w:val="18"/>
                <w:szCs w:val="18"/>
                <w:highlight w:val="yellow"/>
                <w:lang w:val="en-US" w:eastAsia="zh-CN"/>
              </w:rPr>
              <w:t>No fallback</w:t>
            </w:r>
            <w:r w:rsidRPr="006B2AC3">
              <w:rPr>
                <w:rFonts w:cs="Arial" w:hint="eastAsia"/>
                <w:sz w:val="18"/>
                <w:szCs w:val="18"/>
                <w:lang w:val="en-US" w:eastAsia="zh-CN"/>
              </w:rPr>
              <w:t xml:space="preserve"> </w:t>
            </w:r>
          </w:p>
        </w:tc>
      </w:tr>
      <w:tr w:rsidR="00F04F49" w:rsidRPr="00700681" w14:paraId="20839734" w14:textId="77777777" w:rsidTr="00F04F49">
        <w:tc>
          <w:tcPr>
            <w:tcW w:w="828"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4DF3471E" w14:textId="77777777" w:rsidR="00F04F49" w:rsidRPr="006B2AC3" w:rsidRDefault="00F04F49" w:rsidP="009F19B9">
            <w:pPr>
              <w:spacing w:after="0" w:line="276" w:lineRule="atLeast"/>
              <w:rPr>
                <w:rFonts w:ascii="宋体" w:hAnsi="宋体" w:cs="宋体"/>
                <w:sz w:val="24"/>
                <w:szCs w:val="24"/>
                <w:lang w:val="en-US" w:eastAsia="zh-CN"/>
              </w:rPr>
            </w:pPr>
            <w:r w:rsidRPr="006B2AC3">
              <w:rPr>
                <w:rFonts w:cs="Arial"/>
                <w:sz w:val="18"/>
                <w:szCs w:val="18"/>
                <w:lang w:val="en-US" w:eastAsia="zh-CN"/>
              </w:rPr>
              <w:t>Case 4</w:t>
            </w:r>
          </w:p>
        </w:tc>
        <w:tc>
          <w:tcPr>
            <w:tcW w:w="254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8FC22C4" w14:textId="77777777" w:rsidR="00F04F49" w:rsidRPr="006B2AC3" w:rsidRDefault="00F04F49" w:rsidP="009F19B9">
            <w:pPr>
              <w:spacing w:after="60" w:line="276" w:lineRule="atLeast"/>
              <w:rPr>
                <w:rFonts w:ascii="宋体" w:hAnsi="宋体" w:cs="宋体"/>
                <w:sz w:val="24"/>
                <w:szCs w:val="24"/>
                <w:lang w:val="en-US" w:eastAsia="zh-CN"/>
              </w:rPr>
            </w:pPr>
            <w:r w:rsidRPr="006B2AC3">
              <w:rPr>
                <w:rFonts w:cs="Arial"/>
                <w:sz w:val="18"/>
                <w:szCs w:val="18"/>
                <w:lang w:val="en-US" w:eastAsia="zh-CN"/>
              </w:rPr>
              <w:t>4-step slice specific RACH</w:t>
            </w:r>
          </w:p>
          <w:p w14:paraId="4BCE7D03" w14:textId="77777777" w:rsidR="00F04F49" w:rsidRPr="006B2AC3" w:rsidRDefault="00F04F49" w:rsidP="009F19B9">
            <w:pPr>
              <w:spacing w:after="60" w:line="276" w:lineRule="atLeast"/>
              <w:rPr>
                <w:rFonts w:ascii="宋体" w:hAnsi="宋体" w:cs="宋体"/>
                <w:sz w:val="24"/>
                <w:szCs w:val="24"/>
                <w:lang w:val="en-US" w:eastAsia="zh-CN"/>
              </w:rPr>
            </w:pPr>
            <w:r w:rsidRPr="006B2AC3">
              <w:rPr>
                <w:rFonts w:cs="Arial"/>
                <w:sz w:val="18"/>
                <w:szCs w:val="18"/>
                <w:lang w:val="en-US" w:eastAsia="zh-CN"/>
              </w:rPr>
              <w:t>4-step common RACH</w:t>
            </w:r>
          </w:p>
        </w:tc>
        <w:tc>
          <w:tcPr>
            <w:tcW w:w="257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B9EC4B0" w14:textId="77777777" w:rsidR="00F04F49" w:rsidRPr="006B2AC3" w:rsidRDefault="00F04F49" w:rsidP="009F19B9">
            <w:pPr>
              <w:spacing w:after="0" w:line="276" w:lineRule="atLeast"/>
              <w:rPr>
                <w:rFonts w:ascii="宋体" w:hAnsi="宋体" w:cs="宋体"/>
                <w:sz w:val="24"/>
                <w:szCs w:val="24"/>
                <w:lang w:val="en-US" w:eastAsia="zh-CN"/>
              </w:rPr>
            </w:pPr>
            <w:r w:rsidRPr="006B2AC3">
              <w:rPr>
                <w:rFonts w:cs="Arial"/>
                <w:sz w:val="18"/>
                <w:szCs w:val="18"/>
                <w:lang w:val="en-US" w:eastAsia="zh-CN"/>
              </w:rPr>
              <w:t>Always perform 4-step slice specific RACH</w:t>
            </w:r>
          </w:p>
        </w:tc>
        <w:tc>
          <w:tcPr>
            <w:tcW w:w="380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4EC83A8" w14:textId="77777777" w:rsidR="00F04F49" w:rsidRPr="006B2AC3" w:rsidRDefault="00F04F49" w:rsidP="009F19B9">
            <w:pPr>
              <w:spacing w:after="0" w:line="276" w:lineRule="atLeast"/>
              <w:rPr>
                <w:rFonts w:ascii="宋体" w:hAnsi="宋体" w:cs="宋体"/>
                <w:sz w:val="24"/>
                <w:szCs w:val="24"/>
                <w:lang w:val="en-US" w:eastAsia="zh-CN"/>
              </w:rPr>
            </w:pPr>
            <w:r w:rsidRPr="00DF1A59">
              <w:rPr>
                <w:rFonts w:cs="Arial"/>
                <w:sz w:val="18"/>
                <w:szCs w:val="18"/>
                <w:highlight w:val="yellow"/>
                <w:lang w:val="en-US" w:eastAsia="zh-CN"/>
              </w:rPr>
              <w:t>Fallback to 4-step common RACH based on the network configuration.</w:t>
            </w:r>
          </w:p>
        </w:tc>
      </w:tr>
      <w:tr w:rsidR="00F04F49" w:rsidRPr="00700681" w14:paraId="1389BC41" w14:textId="77777777" w:rsidTr="00F04F49">
        <w:tc>
          <w:tcPr>
            <w:tcW w:w="828"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734C7131" w14:textId="77777777" w:rsidR="00F04F49" w:rsidRPr="006B2AC3" w:rsidRDefault="00F04F49" w:rsidP="009F19B9">
            <w:pPr>
              <w:spacing w:after="0" w:line="276" w:lineRule="atLeast"/>
              <w:rPr>
                <w:rFonts w:ascii="宋体" w:hAnsi="宋体" w:cs="宋体"/>
                <w:sz w:val="24"/>
                <w:szCs w:val="24"/>
                <w:lang w:val="en-US" w:eastAsia="zh-CN"/>
              </w:rPr>
            </w:pPr>
            <w:r w:rsidRPr="006B2AC3">
              <w:rPr>
                <w:rFonts w:cs="Arial"/>
                <w:sz w:val="18"/>
                <w:szCs w:val="18"/>
                <w:lang w:val="en-US" w:eastAsia="zh-CN"/>
              </w:rPr>
              <w:t>Case 5</w:t>
            </w:r>
          </w:p>
        </w:tc>
        <w:tc>
          <w:tcPr>
            <w:tcW w:w="254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69F53B2" w14:textId="77777777" w:rsidR="00F04F49" w:rsidRPr="006B2AC3" w:rsidRDefault="00F04F49" w:rsidP="009F19B9">
            <w:pPr>
              <w:spacing w:after="60" w:line="276" w:lineRule="atLeast"/>
              <w:rPr>
                <w:rFonts w:ascii="宋体" w:hAnsi="宋体" w:cs="宋体"/>
                <w:sz w:val="24"/>
                <w:szCs w:val="24"/>
                <w:lang w:val="en-US" w:eastAsia="zh-CN"/>
              </w:rPr>
            </w:pPr>
            <w:r w:rsidRPr="006B2AC3">
              <w:rPr>
                <w:rFonts w:cs="Arial"/>
                <w:sz w:val="18"/>
                <w:szCs w:val="18"/>
                <w:lang w:val="en-US" w:eastAsia="zh-CN"/>
              </w:rPr>
              <w:t>2-step slice specific RACH</w:t>
            </w:r>
          </w:p>
          <w:p w14:paraId="395AA6E9" w14:textId="77777777" w:rsidR="00F04F49" w:rsidRPr="006B2AC3" w:rsidRDefault="00F04F49" w:rsidP="009F19B9">
            <w:pPr>
              <w:spacing w:after="60" w:line="276" w:lineRule="atLeast"/>
              <w:rPr>
                <w:rFonts w:ascii="宋体" w:hAnsi="宋体" w:cs="宋体"/>
                <w:sz w:val="24"/>
                <w:szCs w:val="24"/>
                <w:lang w:val="en-US" w:eastAsia="zh-CN"/>
              </w:rPr>
            </w:pPr>
            <w:r w:rsidRPr="006B2AC3">
              <w:rPr>
                <w:rFonts w:cs="Arial"/>
                <w:sz w:val="18"/>
                <w:szCs w:val="18"/>
                <w:lang w:val="en-US" w:eastAsia="zh-CN"/>
              </w:rPr>
              <w:t>2-step common RACH</w:t>
            </w:r>
          </w:p>
          <w:p w14:paraId="65C20AEA" w14:textId="77777777" w:rsidR="00F04F49" w:rsidRPr="006B2AC3" w:rsidRDefault="00F04F49" w:rsidP="009F19B9">
            <w:pPr>
              <w:spacing w:after="60" w:line="276" w:lineRule="atLeast"/>
              <w:rPr>
                <w:rFonts w:ascii="宋体" w:hAnsi="宋体" w:cs="宋体"/>
                <w:sz w:val="24"/>
                <w:szCs w:val="24"/>
                <w:lang w:val="en-US" w:eastAsia="zh-CN"/>
              </w:rPr>
            </w:pPr>
            <w:r w:rsidRPr="006B2AC3">
              <w:rPr>
                <w:rFonts w:cs="Arial"/>
                <w:sz w:val="18"/>
                <w:szCs w:val="18"/>
                <w:lang w:val="en-US" w:eastAsia="zh-CN"/>
              </w:rPr>
              <w:t>4-step slice specific RACH</w:t>
            </w:r>
          </w:p>
          <w:p w14:paraId="60299DC7" w14:textId="77777777" w:rsidR="00F04F49" w:rsidRPr="006B2AC3" w:rsidRDefault="00F04F49" w:rsidP="009F19B9">
            <w:pPr>
              <w:spacing w:after="0" w:line="276" w:lineRule="atLeast"/>
              <w:rPr>
                <w:rFonts w:ascii="宋体" w:hAnsi="宋体" w:cs="宋体"/>
                <w:sz w:val="24"/>
                <w:szCs w:val="24"/>
                <w:lang w:val="en-US" w:eastAsia="zh-CN"/>
              </w:rPr>
            </w:pPr>
            <w:r w:rsidRPr="006B2AC3">
              <w:rPr>
                <w:rFonts w:cs="Arial"/>
                <w:sz w:val="18"/>
                <w:szCs w:val="18"/>
                <w:lang w:val="en-US" w:eastAsia="zh-CN"/>
              </w:rPr>
              <w:t>4-step common RACH</w:t>
            </w:r>
          </w:p>
        </w:tc>
        <w:tc>
          <w:tcPr>
            <w:tcW w:w="257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796D547" w14:textId="77777777" w:rsidR="00F04F49" w:rsidRPr="006B2AC3" w:rsidRDefault="00F04F49" w:rsidP="009F19B9">
            <w:pPr>
              <w:spacing w:after="0" w:line="276" w:lineRule="atLeast"/>
              <w:rPr>
                <w:rFonts w:ascii="宋体" w:hAnsi="宋体" w:cs="宋体"/>
                <w:sz w:val="24"/>
                <w:szCs w:val="24"/>
                <w:lang w:val="en-US" w:eastAsia="zh-CN"/>
              </w:rPr>
            </w:pPr>
            <w:r w:rsidRPr="006B2AC3">
              <w:rPr>
                <w:rFonts w:cs="Arial"/>
                <w:sz w:val="18"/>
                <w:szCs w:val="18"/>
                <w:lang w:val="en-US" w:eastAsia="zh-CN"/>
              </w:rPr>
              <w:t>RACH type selection based on RSRP threshold</w:t>
            </w:r>
            <w:r>
              <w:rPr>
                <w:rFonts w:cs="Arial"/>
                <w:sz w:val="18"/>
                <w:szCs w:val="18"/>
                <w:lang w:val="en-US" w:eastAsia="zh-CN"/>
              </w:rPr>
              <w:t xml:space="preserve"> </w:t>
            </w:r>
            <w:r w:rsidRPr="00DF1A59">
              <w:rPr>
                <w:rFonts w:cs="Arial"/>
                <w:sz w:val="18"/>
                <w:szCs w:val="18"/>
                <w:highlight w:val="yellow"/>
                <w:lang w:val="en-US" w:eastAsia="zh-CN"/>
              </w:rPr>
              <w:t>between 2-step slice specific RACH and 4-step slice specific RACH</w:t>
            </w:r>
          </w:p>
        </w:tc>
        <w:tc>
          <w:tcPr>
            <w:tcW w:w="380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080D38B" w14:textId="77777777" w:rsidR="00F04F49" w:rsidRPr="006B2AC3" w:rsidRDefault="00F04F49" w:rsidP="009F19B9">
            <w:pPr>
              <w:spacing w:after="60" w:line="276" w:lineRule="atLeast"/>
              <w:rPr>
                <w:rFonts w:cs="Arial"/>
                <w:sz w:val="18"/>
                <w:szCs w:val="18"/>
                <w:lang w:val="en-US" w:eastAsia="zh-CN"/>
              </w:rPr>
            </w:pPr>
            <w:r w:rsidRPr="006B2AC3">
              <w:rPr>
                <w:rFonts w:cs="Arial"/>
                <w:sz w:val="18"/>
                <w:szCs w:val="18"/>
                <w:lang w:val="en-US" w:eastAsia="zh-CN"/>
              </w:rPr>
              <w:t>Fallback to 4-step slice specific RACH.</w:t>
            </w:r>
            <w:r w:rsidRPr="006B2AC3">
              <w:rPr>
                <w:rFonts w:cs="Arial" w:hint="eastAsia"/>
                <w:sz w:val="18"/>
                <w:szCs w:val="18"/>
                <w:lang w:val="en-US" w:eastAsia="zh-CN"/>
              </w:rPr>
              <w:t xml:space="preserve"> </w:t>
            </w:r>
          </w:p>
          <w:p w14:paraId="594051AA" w14:textId="77777777" w:rsidR="00F04F49" w:rsidRPr="006B2AC3" w:rsidRDefault="00F04F49" w:rsidP="009F19B9">
            <w:pPr>
              <w:spacing w:after="60" w:line="276" w:lineRule="atLeast"/>
              <w:rPr>
                <w:rFonts w:cs="Arial"/>
                <w:sz w:val="18"/>
                <w:szCs w:val="18"/>
                <w:lang w:val="en-US" w:eastAsia="zh-CN"/>
              </w:rPr>
            </w:pPr>
            <w:r w:rsidRPr="00DF1A59">
              <w:rPr>
                <w:rFonts w:cs="Arial"/>
                <w:sz w:val="18"/>
                <w:szCs w:val="18"/>
                <w:highlight w:val="yellow"/>
                <w:lang w:val="en-US" w:eastAsia="zh-CN"/>
              </w:rPr>
              <w:t>Fallback from 4-step slice specific RACH to 4-step common RACH based on the network configuration.</w:t>
            </w:r>
          </w:p>
        </w:tc>
      </w:tr>
      <w:tr w:rsidR="00F04F49" w:rsidRPr="00700681" w14:paraId="198CA9B2" w14:textId="77777777" w:rsidTr="00F04F49">
        <w:tc>
          <w:tcPr>
            <w:tcW w:w="828"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2607C6C2" w14:textId="77777777" w:rsidR="00F04F49" w:rsidRPr="006B2AC3" w:rsidRDefault="00F04F49" w:rsidP="009F19B9">
            <w:pPr>
              <w:spacing w:after="0" w:line="276" w:lineRule="atLeast"/>
              <w:rPr>
                <w:rFonts w:ascii="宋体" w:hAnsi="宋体" w:cs="宋体"/>
                <w:sz w:val="24"/>
                <w:szCs w:val="24"/>
                <w:lang w:val="en-US" w:eastAsia="zh-CN"/>
              </w:rPr>
            </w:pPr>
            <w:r w:rsidRPr="00DF1A59">
              <w:rPr>
                <w:rFonts w:cs="Arial"/>
                <w:sz w:val="18"/>
                <w:szCs w:val="18"/>
                <w:highlight w:val="yellow"/>
                <w:lang w:val="en-US" w:eastAsia="zh-CN"/>
              </w:rPr>
              <w:t>Case 6</w:t>
            </w:r>
            <w:r w:rsidRPr="006B2AC3">
              <w:rPr>
                <w:rFonts w:cs="Arial"/>
                <w:sz w:val="18"/>
                <w:szCs w:val="18"/>
                <w:lang w:val="en-US" w:eastAsia="zh-CN"/>
              </w:rPr>
              <w:t xml:space="preserve"> </w:t>
            </w:r>
          </w:p>
        </w:tc>
        <w:tc>
          <w:tcPr>
            <w:tcW w:w="254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360BC59" w14:textId="77777777" w:rsidR="00F04F49" w:rsidRPr="006B2AC3" w:rsidRDefault="00F04F49" w:rsidP="009F19B9">
            <w:pPr>
              <w:spacing w:after="60" w:line="276" w:lineRule="atLeast"/>
              <w:rPr>
                <w:rFonts w:ascii="宋体" w:hAnsi="宋体" w:cs="宋体"/>
                <w:sz w:val="24"/>
                <w:szCs w:val="24"/>
                <w:lang w:val="en-US" w:eastAsia="zh-CN"/>
              </w:rPr>
            </w:pPr>
            <w:r w:rsidRPr="006B2AC3">
              <w:rPr>
                <w:rFonts w:cs="Arial"/>
                <w:sz w:val="18"/>
                <w:szCs w:val="18"/>
                <w:lang w:val="en-US" w:eastAsia="zh-CN"/>
              </w:rPr>
              <w:t>2-step slice specific RACH</w:t>
            </w:r>
          </w:p>
          <w:p w14:paraId="01265AD5" w14:textId="77777777" w:rsidR="00F04F49" w:rsidRPr="006B2AC3" w:rsidRDefault="00F04F49" w:rsidP="009F19B9">
            <w:pPr>
              <w:spacing w:after="60" w:line="276" w:lineRule="atLeast"/>
              <w:rPr>
                <w:rFonts w:ascii="宋体" w:hAnsi="宋体" w:cs="宋体"/>
                <w:sz w:val="24"/>
                <w:szCs w:val="24"/>
                <w:lang w:val="en-US" w:eastAsia="zh-CN"/>
              </w:rPr>
            </w:pPr>
            <w:r w:rsidRPr="006B2AC3">
              <w:rPr>
                <w:rFonts w:cs="Arial"/>
                <w:sz w:val="18"/>
                <w:szCs w:val="18"/>
                <w:lang w:val="en-US" w:eastAsia="zh-CN"/>
              </w:rPr>
              <w:t>2-step common RACH</w:t>
            </w:r>
          </w:p>
        </w:tc>
        <w:tc>
          <w:tcPr>
            <w:tcW w:w="257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7774F35" w14:textId="77777777" w:rsidR="00F04F49" w:rsidRPr="006B2AC3" w:rsidRDefault="00F04F49" w:rsidP="009F19B9">
            <w:pPr>
              <w:spacing w:after="0" w:line="276" w:lineRule="atLeast"/>
              <w:rPr>
                <w:rFonts w:ascii="宋体" w:hAnsi="宋体" w:cs="宋体"/>
                <w:sz w:val="24"/>
                <w:szCs w:val="24"/>
                <w:lang w:val="en-US" w:eastAsia="zh-CN"/>
              </w:rPr>
            </w:pPr>
            <w:r w:rsidRPr="006B2AC3">
              <w:rPr>
                <w:rFonts w:cs="Arial"/>
                <w:sz w:val="18"/>
                <w:szCs w:val="18"/>
                <w:lang w:val="en-US" w:eastAsia="zh-CN"/>
              </w:rPr>
              <w:t>Always perform 2-step slice specific RACH</w:t>
            </w:r>
          </w:p>
        </w:tc>
        <w:tc>
          <w:tcPr>
            <w:tcW w:w="380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7267613" w14:textId="77777777" w:rsidR="00F04F49" w:rsidRPr="006B2AC3" w:rsidRDefault="00F04F49" w:rsidP="009F19B9">
            <w:pPr>
              <w:spacing w:after="0" w:line="276" w:lineRule="atLeast"/>
              <w:rPr>
                <w:rFonts w:ascii="宋体" w:hAnsi="宋体" w:cs="宋体"/>
                <w:sz w:val="24"/>
                <w:szCs w:val="24"/>
                <w:lang w:val="en-US" w:eastAsia="zh-CN"/>
              </w:rPr>
            </w:pPr>
            <w:r w:rsidRPr="00DF1A59">
              <w:rPr>
                <w:rFonts w:cs="Arial"/>
                <w:sz w:val="18"/>
                <w:szCs w:val="18"/>
                <w:highlight w:val="yellow"/>
                <w:lang w:val="en-US" w:eastAsia="zh-CN"/>
              </w:rPr>
              <w:t>Fallback to 2-step common RACH based on the network configuration.</w:t>
            </w:r>
          </w:p>
        </w:tc>
      </w:tr>
      <w:tr w:rsidR="00F04F49" w:rsidRPr="00700681" w14:paraId="0CBD707D" w14:textId="77777777" w:rsidTr="00F04F49">
        <w:tc>
          <w:tcPr>
            <w:tcW w:w="828"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4456CFA1" w14:textId="77777777" w:rsidR="00F04F49" w:rsidRPr="006B2AC3" w:rsidRDefault="00F04F49" w:rsidP="009F19B9">
            <w:pPr>
              <w:spacing w:after="0" w:line="276" w:lineRule="atLeast"/>
              <w:rPr>
                <w:rFonts w:ascii="宋体" w:hAnsi="宋体" w:cs="宋体"/>
                <w:sz w:val="24"/>
                <w:szCs w:val="24"/>
                <w:lang w:val="en-US" w:eastAsia="zh-CN"/>
              </w:rPr>
            </w:pPr>
            <w:r w:rsidRPr="002173BC">
              <w:rPr>
                <w:rFonts w:cs="Arial"/>
                <w:sz w:val="18"/>
                <w:szCs w:val="18"/>
                <w:lang w:val="en-US" w:eastAsia="zh-CN"/>
              </w:rPr>
              <w:t>Case 7</w:t>
            </w:r>
          </w:p>
        </w:tc>
        <w:tc>
          <w:tcPr>
            <w:tcW w:w="254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16835A5" w14:textId="77777777" w:rsidR="00F04F49" w:rsidRPr="006B2AC3" w:rsidRDefault="00F04F49" w:rsidP="009F19B9">
            <w:pPr>
              <w:spacing w:after="60" w:line="276" w:lineRule="atLeast"/>
              <w:rPr>
                <w:rFonts w:ascii="宋体" w:hAnsi="宋体" w:cs="宋体"/>
                <w:sz w:val="24"/>
                <w:szCs w:val="24"/>
                <w:lang w:val="en-US" w:eastAsia="zh-CN"/>
              </w:rPr>
            </w:pPr>
            <w:r w:rsidRPr="006B2AC3">
              <w:rPr>
                <w:rFonts w:cs="Arial"/>
                <w:sz w:val="18"/>
                <w:szCs w:val="18"/>
                <w:lang w:val="en-US" w:eastAsia="zh-CN"/>
              </w:rPr>
              <w:t>2-step slice specific RACH</w:t>
            </w:r>
          </w:p>
          <w:p w14:paraId="25DED2D6" w14:textId="77777777" w:rsidR="00F04F49" w:rsidRPr="006B2AC3" w:rsidRDefault="00F04F49" w:rsidP="009F19B9">
            <w:pPr>
              <w:spacing w:after="60" w:line="276" w:lineRule="atLeast"/>
              <w:rPr>
                <w:rFonts w:ascii="宋体" w:hAnsi="宋体" w:cs="宋体"/>
                <w:sz w:val="24"/>
                <w:szCs w:val="24"/>
                <w:lang w:val="en-US" w:eastAsia="zh-CN"/>
              </w:rPr>
            </w:pPr>
            <w:r w:rsidRPr="006B2AC3">
              <w:rPr>
                <w:rFonts w:cs="Arial"/>
                <w:sz w:val="18"/>
                <w:szCs w:val="18"/>
                <w:lang w:val="en-US" w:eastAsia="zh-CN"/>
              </w:rPr>
              <w:lastRenderedPageBreak/>
              <w:t>2-step common RACH</w:t>
            </w:r>
          </w:p>
          <w:p w14:paraId="704B11B0" w14:textId="77777777" w:rsidR="00F04F49" w:rsidRPr="006B2AC3" w:rsidRDefault="00F04F49" w:rsidP="009F19B9">
            <w:pPr>
              <w:spacing w:after="60" w:line="276" w:lineRule="atLeast"/>
              <w:rPr>
                <w:rFonts w:ascii="宋体" w:hAnsi="宋体" w:cs="宋体"/>
                <w:sz w:val="24"/>
                <w:szCs w:val="24"/>
                <w:lang w:val="en-US" w:eastAsia="zh-CN"/>
              </w:rPr>
            </w:pPr>
            <w:r w:rsidRPr="006B2AC3">
              <w:rPr>
                <w:rFonts w:cs="Arial"/>
                <w:sz w:val="18"/>
                <w:szCs w:val="18"/>
                <w:lang w:val="en-US" w:eastAsia="zh-CN"/>
              </w:rPr>
              <w:t>4-step common RACH</w:t>
            </w:r>
          </w:p>
        </w:tc>
        <w:tc>
          <w:tcPr>
            <w:tcW w:w="257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AF284C0" w14:textId="77777777" w:rsidR="00F04F49" w:rsidRPr="00DF1A59" w:rsidRDefault="00F04F49" w:rsidP="009F19B9">
            <w:pPr>
              <w:spacing w:after="0" w:line="276" w:lineRule="atLeast"/>
              <w:rPr>
                <w:rFonts w:ascii="宋体" w:hAnsi="宋体" w:cs="宋体"/>
                <w:sz w:val="24"/>
                <w:szCs w:val="24"/>
                <w:highlight w:val="yellow"/>
                <w:lang w:val="en-US" w:eastAsia="zh-CN"/>
              </w:rPr>
            </w:pPr>
            <w:r w:rsidRPr="00DF1A59">
              <w:rPr>
                <w:rFonts w:cs="Arial"/>
                <w:sz w:val="18"/>
                <w:szCs w:val="18"/>
                <w:highlight w:val="yellow"/>
                <w:lang w:val="en-US" w:eastAsia="zh-CN"/>
              </w:rPr>
              <w:lastRenderedPageBreak/>
              <w:t xml:space="preserve">Always perform 2-step slice </w:t>
            </w:r>
            <w:r w:rsidRPr="00DF1A59">
              <w:rPr>
                <w:rFonts w:cs="Arial"/>
                <w:sz w:val="18"/>
                <w:szCs w:val="18"/>
                <w:highlight w:val="yellow"/>
                <w:lang w:val="en-US" w:eastAsia="zh-CN"/>
              </w:rPr>
              <w:lastRenderedPageBreak/>
              <w:t>specific RACH</w:t>
            </w:r>
          </w:p>
        </w:tc>
        <w:tc>
          <w:tcPr>
            <w:tcW w:w="380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3897E42" w14:textId="500FF636" w:rsidR="00F04F49" w:rsidRPr="00DF1A59" w:rsidRDefault="00F04F49" w:rsidP="00DF1A59">
            <w:pPr>
              <w:spacing w:after="60" w:line="276" w:lineRule="atLeast"/>
              <w:rPr>
                <w:rFonts w:cs="Arial"/>
                <w:sz w:val="18"/>
                <w:szCs w:val="18"/>
                <w:highlight w:val="yellow"/>
                <w:lang w:val="en-US" w:eastAsia="zh-CN"/>
              </w:rPr>
            </w:pPr>
            <w:r w:rsidRPr="00DF1A59">
              <w:rPr>
                <w:rFonts w:cs="Arial"/>
                <w:sz w:val="18"/>
                <w:szCs w:val="18"/>
                <w:highlight w:val="yellow"/>
                <w:lang w:val="en-US" w:eastAsia="zh-CN"/>
              </w:rPr>
              <w:lastRenderedPageBreak/>
              <w:t xml:space="preserve">Fallback to 4-step common RACH </w:t>
            </w:r>
            <w:r w:rsidRPr="00DF1A59">
              <w:rPr>
                <w:rFonts w:cs="Arial" w:hint="eastAsia"/>
                <w:sz w:val="18"/>
                <w:szCs w:val="18"/>
                <w:highlight w:val="yellow"/>
                <w:lang w:val="en-US" w:eastAsia="zh-CN"/>
              </w:rPr>
              <w:t>or</w:t>
            </w:r>
            <w:r w:rsidRPr="00DF1A59">
              <w:rPr>
                <w:rFonts w:cs="Arial"/>
                <w:sz w:val="18"/>
                <w:szCs w:val="18"/>
                <w:highlight w:val="yellow"/>
                <w:lang w:val="en-US" w:eastAsia="zh-CN"/>
              </w:rPr>
              <w:t xml:space="preserve"> 2-step </w:t>
            </w:r>
            <w:r w:rsidRPr="00DF1A59">
              <w:rPr>
                <w:rFonts w:cs="Arial"/>
                <w:sz w:val="18"/>
                <w:szCs w:val="18"/>
                <w:highlight w:val="yellow"/>
                <w:lang w:val="en-US" w:eastAsia="zh-CN"/>
              </w:rPr>
              <w:lastRenderedPageBreak/>
              <w:t>common RACH based on the network configuration.</w:t>
            </w:r>
          </w:p>
        </w:tc>
      </w:tr>
      <w:tr w:rsidR="00F04F49" w:rsidRPr="00003F7A" w14:paraId="1CDD3664" w14:textId="77777777" w:rsidTr="00F04F49">
        <w:tc>
          <w:tcPr>
            <w:tcW w:w="828"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5A911BF6" w14:textId="77777777" w:rsidR="00F04F49" w:rsidRPr="006B2AC3" w:rsidRDefault="00F04F49" w:rsidP="009F19B9">
            <w:pPr>
              <w:spacing w:after="0" w:line="276" w:lineRule="atLeast"/>
              <w:rPr>
                <w:rFonts w:ascii="宋体" w:hAnsi="宋体" w:cs="宋体"/>
                <w:sz w:val="24"/>
                <w:szCs w:val="24"/>
                <w:lang w:val="en-US" w:eastAsia="zh-CN"/>
              </w:rPr>
            </w:pPr>
            <w:r w:rsidRPr="00DF1A59">
              <w:rPr>
                <w:rFonts w:cs="Arial"/>
                <w:sz w:val="18"/>
                <w:szCs w:val="18"/>
                <w:highlight w:val="yellow"/>
                <w:lang w:val="en-US" w:eastAsia="zh-CN"/>
              </w:rPr>
              <w:lastRenderedPageBreak/>
              <w:t>Case 8</w:t>
            </w:r>
            <w:r w:rsidRPr="006B2AC3">
              <w:rPr>
                <w:rFonts w:cs="Arial"/>
                <w:sz w:val="18"/>
                <w:szCs w:val="18"/>
                <w:lang w:val="en-US" w:eastAsia="zh-CN"/>
              </w:rPr>
              <w:t xml:space="preserve"> </w:t>
            </w:r>
          </w:p>
        </w:tc>
        <w:tc>
          <w:tcPr>
            <w:tcW w:w="254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BEAA12F" w14:textId="77777777" w:rsidR="00F04F49" w:rsidRPr="006B2AC3" w:rsidRDefault="00F04F49" w:rsidP="009F19B9">
            <w:pPr>
              <w:spacing w:after="60" w:line="276" w:lineRule="atLeast"/>
              <w:rPr>
                <w:rFonts w:ascii="宋体" w:hAnsi="宋体" w:cs="宋体"/>
                <w:sz w:val="24"/>
                <w:szCs w:val="24"/>
                <w:lang w:val="en-US" w:eastAsia="zh-CN"/>
              </w:rPr>
            </w:pPr>
            <w:r w:rsidRPr="006B2AC3">
              <w:rPr>
                <w:rFonts w:cs="Arial"/>
                <w:sz w:val="18"/>
                <w:szCs w:val="18"/>
                <w:lang w:val="en-US" w:eastAsia="zh-CN"/>
              </w:rPr>
              <w:t>4-step slice specific RACH</w:t>
            </w:r>
          </w:p>
          <w:p w14:paraId="4336425E" w14:textId="77777777" w:rsidR="00F04F49" w:rsidRPr="006B2AC3" w:rsidRDefault="00F04F49" w:rsidP="009F19B9">
            <w:pPr>
              <w:spacing w:after="60" w:line="276" w:lineRule="atLeast"/>
              <w:rPr>
                <w:rFonts w:ascii="宋体" w:hAnsi="宋体" w:cs="宋体"/>
                <w:sz w:val="24"/>
                <w:szCs w:val="24"/>
                <w:lang w:val="en-US" w:eastAsia="zh-CN"/>
              </w:rPr>
            </w:pPr>
            <w:r w:rsidRPr="006B2AC3">
              <w:rPr>
                <w:rFonts w:cs="Arial"/>
                <w:sz w:val="18"/>
                <w:szCs w:val="18"/>
                <w:lang w:val="en-US" w:eastAsia="zh-CN"/>
              </w:rPr>
              <w:t>2-step common RACH</w:t>
            </w:r>
          </w:p>
          <w:p w14:paraId="139CF621" w14:textId="77777777" w:rsidR="00F04F49" w:rsidRPr="006B2AC3" w:rsidRDefault="00F04F49" w:rsidP="009F19B9">
            <w:pPr>
              <w:spacing w:after="60" w:line="276" w:lineRule="atLeast"/>
              <w:rPr>
                <w:rFonts w:ascii="宋体" w:hAnsi="宋体" w:cs="宋体"/>
                <w:sz w:val="24"/>
                <w:szCs w:val="24"/>
                <w:lang w:val="en-US" w:eastAsia="zh-CN"/>
              </w:rPr>
            </w:pPr>
            <w:r w:rsidRPr="006B2AC3">
              <w:rPr>
                <w:rFonts w:cs="Arial"/>
                <w:sz w:val="18"/>
                <w:szCs w:val="18"/>
                <w:lang w:val="en-US" w:eastAsia="zh-CN"/>
              </w:rPr>
              <w:t>4-step common RACH</w:t>
            </w:r>
          </w:p>
        </w:tc>
        <w:tc>
          <w:tcPr>
            <w:tcW w:w="257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79B0BA3" w14:textId="77777777" w:rsidR="00F04F49" w:rsidRPr="006B2AC3" w:rsidRDefault="00F04F49" w:rsidP="009F19B9">
            <w:pPr>
              <w:spacing w:after="0" w:line="276" w:lineRule="atLeast"/>
              <w:rPr>
                <w:rFonts w:ascii="宋体" w:hAnsi="宋体" w:cs="宋体"/>
                <w:sz w:val="24"/>
                <w:szCs w:val="24"/>
                <w:lang w:val="en-US" w:eastAsia="zh-CN"/>
              </w:rPr>
            </w:pPr>
            <w:r w:rsidRPr="00DF1A59">
              <w:rPr>
                <w:rFonts w:cs="Arial"/>
                <w:sz w:val="18"/>
                <w:szCs w:val="18"/>
                <w:highlight w:val="yellow"/>
                <w:lang w:val="en-US" w:eastAsia="zh-CN"/>
              </w:rPr>
              <w:t>Always perform 4-step slice specific RACH</w:t>
            </w:r>
          </w:p>
        </w:tc>
        <w:tc>
          <w:tcPr>
            <w:tcW w:w="380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21A0FCE" w14:textId="77777777" w:rsidR="00F04F49" w:rsidRPr="006B2AC3" w:rsidRDefault="00F04F49" w:rsidP="009F19B9">
            <w:pPr>
              <w:spacing w:after="0" w:line="276" w:lineRule="atLeast"/>
              <w:rPr>
                <w:rFonts w:ascii="宋体" w:hAnsi="宋体" w:cs="宋体"/>
                <w:sz w:val="24"/>
                <w:szCs w:val="24"/>
                <w:lang w:val="en-US" w:eastAsia="zh-CN"/>
              </w:rPr>
            </w:pPr>
            <w:r w:rsidRPr="00DF1A59">
              <w:rPr>
                <w:rFonts w:cs="Arial"/>
                <w:sz w:val="18"/>
                <w:szCs w:val="18"/>
                <w:highlight w:val="yellow"/>
                <w:lang w:val="en-US" w:eastAsia="zh-CN"/>
              </w:rPr>
              <w:t>Fallback</w:t>
            </w:r>
            <w:r w:rsidRPr="00DF1A59">
              <w:rPr>
                <w:rFonts w:eastAsia="MS Mincho" w:cs="Arial"/>
                <w:sz w:val="18"/>
                <w:szCs w:val="18"/>
                <w:highlight w:val="yellow"/>
                <w:lang w:val="en-US" w:eastAsia="ja-JP"/>
              </w:rPr>
              <w:t xml:space="preserve"> </w:t>
            </w:r>
            <w:r w:rsidRPr="00DF1A59">
              <w:rPr>
                <w:rFonts w:cs="Arial"/>
                <w:sz w:val="18"/>
                <w:szCs w:val="18"/>
                <w:highlight w:val="yellow"/>
                <w:lang w:val="en-US" w:eastAsia="zh-CN"/>
              </w:rPr>
              <w:t>to 4-step common RACH based on the network configuration.</w:t>
            </w:r>
          </w:p>
        </w:tc>
      </w:tr>
    </w:tbl>
    <w:p w14:paraId="6D7C6B06" w14:textId="77777777" w:rsidR="00F04F49" w:rsidRPr="00003F7A" w:rsidRDefault="00F04F49" w:rsidP="00F04F49">
      <w:pPr>
        <w:shd w:val="clear" w:color="auto" w:fill="FFFFFF"/>
        <w:spacing w:after="0"/>
        <w:rPr>
          <w:rFonts w:ascii="宋体" w:hAnsi="宋体" w:cs="宋体"/>
          <w:color w:val="000000"/>
          <w:sz w:val="24"/>
          <w:szCs w:val="24"/>
          <w:lang w:val="en-US" w:eastAsia="zh-CN"/>
        </w:rPr>
      </w:pPr>
      <w:r w:rsidRPr="00003F7A">
        <w:rPr>
          <w:rFonts w:ascii="Calibri" w:hAnsi="Calibri" w:cs="Calibri"/>
          <w:color w:val="0033CC"/>
          <w:sz w:val="24"/>
          <w:szCs w:val="24"/>
          <w:lang w:val="en-US" w:eastAsia="zh-CN"/>
        </w:rPr>
        <w:t> </w:t>
      </w:r>
    </w:p>
    <w:p w14:paraId="5922B712" w14:textId="7BAC8EFD" w:rsidR="00F04F49" w:rsidRPr="00552D75" w:rsidRDefault="00F04F49" w:rsidP="00F04F49">
      <w:pPr>
        <w:widowControl w:val="0"/>
        <w:spacing w:after="160"/>
        <w:rPr>
          <w:rFonts w:eastAsia="等线" w:cs="Arial"/>
          <w:b/>
          <w:bCs/>
          <w:kern w:val="2"/>
          <w:sz w:val="21"/>
          <w:szCs w:val="21"/>
          <w:lang w:val="en-US" w:eastAsia="zh-CN"/>
        </w:rPr>
      </w:pPr>
      <w:r w:rsidRPr="000917AD">
        <w:rPr>
          <w:rFonts w:eastAsia="等线" w:cs="Arial" w:hint="eastAsia"/>
          <w:b/>
          <w:bCs/>
          <w:kern w:val="2"/>
          <w:sz w:val="21"/>
          <w:szCs w:val="21"/>
          <w:lang w:eastAsia="zh-CN"/>
        </w:rPr>
        <w:t>P</w:t>
      </w:r>
      <w:r w:rsidRPr="000917AD">
        <w:rPr>
          <w:rFonts w:eastAsia="等线" w:cs="Arial"/>
          <w:b/>
          <w:bCs/>
          <w:kern w:val="2"/>
          <w:sz w:val="21"/>
          <w:szCs w:val="21"/>
          <w:lang w:eastAsia="zh-CN"/>
        </w:rPr>
        <w:t xml:space="preserve">roposal </w:t>
      </w:r>
      <w:r>
        <w:rPr>
          <w:rFonts w:eastAsia="等线" w:cs="Arial"/>
          <w:b/>
          <w:bCs/>
          <w:kern w:val="2"/>
          <w:sz w:val="21"/>
          <w:szCs w:val="21"/>
          <w:lang w:eastAsia="zh-CN"/>
        </w:rPr>
        <w:t>7</w:t>
      </w:r>
      <w:r w:rsidRPr="000917AD">
        <w:rPr>
          <w:rFonts w:eastAsia="等线" w:cs="Arial"/>
          <w:b/>
          <w:bCs/>
          <w:kern w:val="2"/>
          <w:sz w:val="21"/>
          <w:szCs w:val="21"/>
          <w:lang w:eastAsia="zh-CN"/>
        </w:rPr>
        <w:t>:</w:t>
      </w:r>
      <w:r>
        <w:rPr>
          <w:rFonts w:eastAsia="等线" w:cs="Arial"/>
          <w:b/>
          <w:bCs/>
          <w:kern w:val="2"/>
          <w:sz w:val="21"/>
          <w:szCs w:val="21"/>
          <w:lang w:eastAsia="zh-CN"/>
        </w:rPr>
        <w:t xml:space="preserve"> RAN2 agree the fallback cases in the table 2.</w:t>
      </w:r>
      <w:r w:rsidR="00A60D2C" w:rsidRPr="00A60D2C">
        <w:t xml:space="preserve"> </w:t>
      </w:r>
      <w:r w:rsidR="00A60D2C" w:rsidRPr="00A60D2C">
        <w:rPr>
          <w:rFonts w:eastAsia="等线" w:cs="Arial"/>
          <w:b/>
          <w:bCs/>
          <w:kern w:val="2"/>
          <w:sz w:val="21"/>
          <w:szCs w:val="21"/>
          <w:lang w:eastAsia="zh-CN"/>
        </w:rPr>
        <w:t>The changes are highlighted in yellow.</w:t>
      </w:r>
    </w:p>
    <w:p w14:paraId="23D60AFA" w14:textId="77777777" w:rsidR="00F04F49" w:rsidRPr="006D490C" w:rsidRDefault="00F04F49" w:rsidP="00F04F49">
      <w:pPr>
        <w:widowControl w:val="0"/>
        <w:spacing w:after="160" w:line="259" w:lineRule="auto"/>
        <w:rPr>
          <w:rFonts w:eastAsia="等线" w:cs="Arial"/>
          <w:b/>
          <w:bCs/>
          <w:kern w:val="2"/>
          <w:sz w:val="21"/>
          <w:szCs w:val="21"/>
          <w:u w:val="single"/>
          <w:lang w:val="en-US" w:eastAsia="zh-CN"/>
        </w:rPr>
      </w:pPr>
    </w:p>
    <w:p w14:paraId="656FDFB3" w14:textId="282D6FEE" w:rsidR="00F04F49" w:rsidRDefault="00F04F49" w:rsidP="00F04F49">
      <w:pPr>
        <w:widowControl w:val="0"/>
        <w:spacing w:after="160" w:line="259" w:lineRule="auto"/>
        <w:rPr>
          <w:rFonts w:eastAsia="等线" w:cs="Arial"/>
          <w:b/>
          <w:bCs/>
          <w:kern w:val="2"/>
          <w:sz w:val="21"/>
          <w:szCs w:val="21"/>
          <w:u w:val="single"/>
          <w:lang w:eastAsia="zh-CN"/>
        </w:rPr>
      </w:pPr>
      <w:r>
        <w:rPr>
          <w:rFonts w:eastAsia="等线" w:cs="Arial"/>
          <w:b/>
          <w:bCs/>
          <w:kern w:val="2"/>
          <w:sz w:val="21"/>
          <w:szCs w:val="21"/>
          <w:u w:val="single"/>
          <w:lang w:eastAsia="zh-CN"/>
        </w:rPr>
        <w:t>Issue</w:t>
      </w:r>
      <w:r w:rsidR="0005596E">
        <w:rPr>
          <w:rFonts w:eastAsia="等线" w:cs="Arial"/>
          <w:b/>
          <w:bCs/>
          <w:kern w:val="2"/>
          <w:sz w:val="21"/>
          <w:szCs w:val="21"/>
          <w:u w:val="single"/>
          <w:lang w:eastAsia="zh-CN"/>
        </w:rPr>
        <w:t xml:space="preserve"> </w:t>
      </w:r>
      <w:r>
        <w:rPr>
          <w:rFonts w:eastAsia="等线" w:cs="Arial"/>
          <w:b/>
          <w:bCs/>
          <w:kern w:val="2"/>
          <w:sz w:val="21"/>
          <w:szCs w:val="21"/>
          <w:u w:val="single"/>
          <w:lang w:eastAsia="zh-CN"/>
        </w:rPr>
        <w:t>#4: P</w:t>
      </w:r>
      <w:r w:rsidRPr="00EB29F1">
        <w:rPr>
          <w:rFonts w:eastAsia="等线" w:cs="Arial"/>
          <w:b/>
          <w:bCs/>
          <w:kern w:val="2"/>
          <w:sz w:val="21"/>
          <w:szCs w:val="21"/>
          <w:u w:val="single"/>
          <w:lang w:eastAsia="zh-CN"/>
        </w:rPr>
        <w:t>rioritization parameter collision with MPS/MCS</w:t>
      </w:r>
    </w:p>
    <w:p w14:paraId="0FE5CFCA" w14:textId="77777777" w:rsidR="00F04F49" w:rsidRDefault="00F04F49" w:rsidP="00F04F49">
      <w:pPr>
        <w:widowControl w:val="0"/>
        <w:spacing w:after="160" w:line="259" w:lineRule="auto"/>
        <w:rPr>
          <w:rFonts w:eastAsia="等线" w:cs="Arial"/>
          <w:kern w:val="2"/>
          <w:sz w:val="21"/>
          <w:szCs w:val="21"/>
          <w:lang w:eastAsia="zh-CN"/>
        </w:rPr>
      </w:pPr>
      <w:r>
        <w:rPr>
          <w:rFonts w:eastAsia="等线" w:cs="Arial"/>
          <w:kern w:val="2"/>
          <w:sz w:val="21"/>
          <w:szCs w:val="21"/>
          <w:lang w:eastAsia="zh-CN"/>
        </w:rPr>
        <w:t xml:space="preserve">In last RAN2 meeting, the collision case was raised. If both slice specific RA prioritization and MPS/MCS specific RA prioritization are configured in the serving cell, which parameter the MPS/MCS UE should select needs to be discussed. </w:t>
      </w:r>
      <w:r w:rsidRPr="00F06979">
        <w:rPr>
          <w:rFonts w:eastAsia="等线" w:cs="Arial"/>
          <w:kern w:val="2"/>
          <w:sz w:val="21"/>
          <w:szCs w:val="21"/>
          <w:lang w:eastAsia="zh-CN"/>
        </w:rPr>
        <w:t>There is UE based solution (fixed rule</w:t>
      </w:r>
      <w:r>
        <w:rPr>
          <w:rFonts w:eastAsia="等线" w:cs="Arial"/>
          <w:kern w:val="2"/>
          <w:sz w:val="21"/>
          <w:szCs w:val="21"/>
          <w:lang w:eastAsia="zh-CN"/>
        </w:rPr>
        <w:t>, slice overrides MPS/MCS or in contrast</w:t>
      </w:r>
      <w:r w:rsidRPr="00F06979">
        <w:rPr>
          <w:rFonts w:eastAsia="等线" w:cs="Arial"/>
          <w:kern w:val="2"/>
          <w:sz w:val="21"/>
          <w:szCs w:val="21"/>
          <w:lang w:eastAsia="zh-CN"/>
        </w:rPr>
        <w:t>) or network-based solution (configurable rule) or both</w:t>
      </w:r>
      <w:r>
        <w:rPr>
          <w:rFonts w:eastAsia="等线" w:cs="Arial"/>
          <w:kern w:val="2"/>
          <w:sz w:val="21"/>
          <w:szCs w:val="21"/>
          <w:lang w:eastAsia="zh-CN"/>
        </w:rPr>
        <w:t>.</w:t>
      </w:r>
    </w:p>
    <w:p w14:paraId="7E613239" w14:textId="77777777" w:rsidR="00F04F49" w:rsidRDefault="00F04F49" w:rsidP="00F04F49">
      <w:pPr>
        <w:widowControl w:val="0"/>
        <w:spacing w:after="160" w:line="259" w:lineRule="auto"/>
        <w:rPr>
          <w:rFonts w:eastAsia="等线" w:cs="Arial"/>
          <w:kern w:val="2"/>
          <w:sz w:val="21"/>
          <w:szCs w:val="21"/>
          <w:lang w:eastAsia="zh-CN"/>
        </w:rPr>
      </w:pPr>
      <w:r>
        <w:rPr>
          <w:rFonts w:eastAsia="等线" w:cs="Arial"/>
          <w:kern w:val="2"/>
          <w:sz w:val="21"/>
          <w:szCs w:val="21"/>
          <w:lang w:eastAsia="zh-CN"/>
        </w:rPr>
        <w:t>Considering backward compatibility, i</w:t>
      </w:r>
      <w:r w:rsidRPr="00F06979">
        <w:rPr>
          <w:rFonts w:eastAsia="等线" w:cs="Arial"/>
          <w:kern w:val="2"/>
          <w:sz w:val="21"/>
          <w:szCs w:val="21"/>
          <w:lang w:eastAsia="zh-CN"/>
        </w:rPr>
        <w:t xml:space="preserve">f multiple topics </w:t>
      </w:r>
      <w:r>
        <w:rPr>
          <w:rFonts w:eastAsia="等线" w:cs="Arial"/>
          <w:kern w:val="2"/>
          <w:sz w:val="21"/>
          <w:szCs w:val="21"/>
          <w:lang w:eastAsia="zh-CN"/>
        </w:rPr>
        <w:t>adopt the scheme of</w:t>
      </w:r>
      <w:r w:rsidRPr="00F06979">
        <w:rPr>
          <w:rFonts w:eastAsia="等线" w:cs="Arial"/>
          <w:kern w:val="2"/>
          <w:sz w:val="21"/>
          <w:szCs w:val="21"/>
          <w:lang w:eastAsia="zh-CN"/>
        </w:rPr>
        <w:t xml:space="preserve"> configur</w:t>
      </w:r>
      <w:r>
        <w:rPr>
          <w:rFonts w:eastAsia="等线" w:cs="Arial"/>
          <w:kern w:val="2"/>
          <w:sz w:val="21"/>
          <w:szCs w:val="21"/>
          <w:lang w:eastAsia="zh-CN"/>
        </w:rPr>
        <w:t>ing</w:t>
      </w:r>
      <w:r w:rsidRPr="00F06979">
        <w:rPr>
          <w:rFonts w:eastAsia="等线" w:cs="Arial"/>
          <w:kern w:val="2"/>
          <w:sz w:val="21"/>
          <w:szCs w:val="21"/>
          <w:lang w:eastAsia="zh-CN"/>
        </w:rPr>
        <w:t xml:space="preserve"> priority parameters, the network</w:t>
      </w:r>
      <w:r>
        <w:rPr>
          <w:rFonts w:eastAsia="等线" w:cs="Arial"/>
          <w:kern w:val="2"/>
          <w:sz w:val="21"/>
          <w:szCs w:val="21"/>
          <w:lang w:eastAsia="zh-CN"/>
        </w:rPr>
        <w:t>-based solution seems</w:t>
      </w:r>
      <w:r w:rsidRPr="00F06979">
        <w:rPr>
          <w:rFonts w:eastAsia="等线" w:cs="Arial"/>
          <w:kern w:val="2"/>
          <w:sz w:val="21"/>
          <w:szCs w:val="21"/>
          <w:lang w:eastAsia="zh-CN"/>
        </w:rPr>
        <w:t xml:space="preserve"> more flexible. </w:t>
      </w:r>
      <w:r w:rsidRPr="000B21C7">
        <w:rPr>
          <w:rFonts w:eastAsia="等线" w:cs="Arial"/>
          <w:kern w:val="2"/>
          <w:sz w:val="21"/>
          <w:szCs w:val="21"/>
          <w:lang w:eastAsia="zh-CN"/>
        </w:rPr>
        <w:t xml:space="preserve">Of course, we can use these two </w:t>
      </w:r>
      <w:r>
        <w:rPr>
          <w:rFonts w:eastAsia="等线" w:cs="Arial"/>
          <w:kern w:val="2"/>
          <w:sz w:val="21"/>
          <w:szCs w:val="21"/>
          <w:lang w:eastAsia="zh-CN"/>
        </w:rPr>
        <w:t>solutions</w:t>
      </w:r>
      <w:r w:rsidRPr="000B21C7">
        <w:rPr>
          <w:rFonts w:eastAsia="等线" w:cs="Arial"/>
          <w:kern w:val="2"/>
          <w:sz w:val="21"/>
          <w:szCs w:val="21"/>
          <w:lang w:eastAsia="zh-CN"/>
        </w:rPr>
        <w:t xml:space="preserve"> in combination</w:t>
      </w:r>
      <w:r>
        <w:rPr>
          <w:rFonts w:eastAsia="等线" w:cs="Arial"/>
          <w:kern w:val="2"/>
          <w:sz w:val="21"/>
          <w:szCs w:val="21"/>
          <w:lang w:eastAsia="zh-CN"/>
        </w:rPr>
        <w:t xml:space="preserve">, </w:t>
      </w:r>
      <w:proofErr w:type="gramStart"/>
      <w:r>
        <w:rPr>
          <w:rFonts w:eastAsia="等线" w:cs="Arial"/>
          <w:kern w:val="2"/>
          <w:sz w:val="21"/>
          <w:szCs w:val="21"/>
          <w:lang w:eastAsia="zh-CN"/>
        </w:rPr>
        <w:t>i.e.</w:t>
      </w:r>
      <w:proofErr w:type="gramEnd"/>
      <w:r w:rsidRPr="000B21C7">
        <w:rPr>
          <w:rFonts w:eastAsia="等线" w:cs="Arial"/>
          <w:kern w:val="2"/>
          <w:sz w:val="21"/>
          <w:szCs w:val="21"/>
          <w:lang w:eastAsia="zh-CN"/>
        </w:rPr>
        <w:t xml:space="preserve"> </w:t>
      </w:r>
      <w:r>
        <w:rPr>
          <w:rFonts w:eastAsia="等线" w:cs="Arial"/>
          <w:kern w:val="2"/>
          <w:sz w:val="21"/>
          <w:szCs w:val="21"/>
          <w:lang w:eastAsia="zh-CN"/>
        </w:rPr>
        <w:t>i</w:t>
      </w:r>
      <w:r w:rsidRPr="00F06979">
        <w:rPr>
          <w:rFonts w:eastAsia="等线" w:cs="Arial"/>
          <w:kern w:val="2"/>
          <w:sz w:val="21"/>
          <w:szCs w:val="21"/>
          <w:lang w:eastAsia="zh-CN"/>
        </w:rPr>
        <w:t>f</w:t>
      </w:r>
      <w:r>
        <w:rPr>
          <w:rFonts w:eastAsia="等线" w:cs="Arial"/>
          <w:kern w:val="2"/>
          <w:sz w:val="21"/>
          <w:szCs w:val="21"/>
          <w:lang w:eastAsia="zh-CN"/>
        </w:rPr>
        <w:t xml:space="preserve"> the flexible rule is configured by the network</w:t>
      </w:r>
      <w:r w:rsidRPr="00F06979">
        <w:rPr>
          <w:rFonts w:eastAsia="等线" w:cs="Arial"/>
          <w:kern w:val="2"/>
          <w:sz w:val="21"/>
          <w:szCs w:val="21"/>
          <w:lang w:eastAsia="zh-CN"/>
        </w:rPr>
        <w:t xml:space="preserve">, </w:t>
      </w:r>
      <w:r>
        <w:rPr>
          <w:rFonts w:eastAsia="等线" w:cs="Arial"/>
          <w:kern w:val="2"/>
          <w:sz w:val="21"/>
          <w:szCs w:val="21"/>
          <w:lang w:eastAsia="zh-CN"/>
        </w:rPr>
        <w:t>the UE</w:t>
      </w:r>
      <w:r w:rsidRPr="00F06979">
        <w:rPr>
          <w:rFonts w:eastAsia="等线" w:cs="Arial"/>
          <w:kern w:val="2"/>
          <w:sz w:val="21"/>
          <w:szCs w:val="21"/>
          <w:lang w:eastAsia="zh-CN"/>
        </w:rPr>
        <w:t xml:space="preserve"> will </w:t>
      </w:r>
      <w:r>
        <w:rPr>
          <w:rFonts w:eastAsia="等线" w:cs="Arial"/>
          <w:kern w:val="2"/>
          <w:sz w:val="21"/>
          <w:szCs w:val="21"/>
          <w:lang w:eastAsia="zh-CN"/>
        </w:rPr>
        <w:t>select</w:t>
      </w:r>
      <w:r w:rsidRPr="00F06979">
        <w:rPr>
          <w:rFonts w:eastAsia="等线" w:cs="Arial"/>
          <w:kern w:val="2"/>
          <w:sz w:val="21"/>
          <w:szCs w:val="21"/>
          <w:lang w:eastAsia="zh-CN"/>
        </w:rPr>
        <w:t xml:space="preserve"> </w:t>
      </w:r>
      <w:r>
        <w:rPr>
          <w:rFonts w:eastAsia="等线" w:cs="Arial"/>
          <w:kern w:val="2"/>
          <w:sz w:val="21"/>
          <w:szCs w:val="21"/>
          <w:lang w:eastAsia="zh-CN"/>
        </w:rPr>
        <w:t xml:space="preserve">the one with higher priority </w:t>
      </w:r>
      <w:r w:rsidRPr="00F06979">
        <w:rPr>
          <w:rFonts w:eastAsia="等线" w:cs="Arial"/>
          <w:kern w:val="2"/>
          <w:sz w:val="21"/>
          <w:szCs w:val="21"/>
          <w:lang w:eastAsia="zh-CN"/>
        </w:rPr>
        <w:t>according to the network configuration</w:t>
      </w:r>
      <w:r>
        <w:rPr>
          <w:rFonts w:eastAsia="等线" w:cs="Arial"/>
          <w:kern w:val="2"/>
          <w:sz w:val="21"/>
          <w:szCs w:val="21"/>
          <w:lang w:eastAsia="zh-CN"/>
        </w:rPr>
        <w:t>;</w:t>
      </w:r>
      <w:r w:rsidRPr="00F06979">
        <w:rPr>
          <w:rFonts w:eastAsia="等线" w:cs="Arial"/>
          <w:kern w:val="2"/>
          <w:sz w:val="21"/>
          <w:szCs w:val="21"/>
          <w:lang w:eastAsia="zh-CN"/>
        </w:rPr>
        <w:t xml:space="preserve"> </w:t>
      </w:r>
      <w:r>
        <w:rPr>
          <w:rFonts w:eastAsia="等线" w:cs="Arial"/>
          <w:kern w:val="2"/>
          <w:sz w:val="21"/>
          <w:szCs w:val="21"/>
          <w:lang w:eastAsia="zh-CN"/>
        </w:rPr>
        <w:t>i</w:t>
      </w:r>
      <w:r w:rsidRPr="00F06979">
        <w:rPr>
          <w:rFonts w:eastAsia="等线" w:cs="Arial"/>
          <w:kern w:val="2"/>
          <w:sz w:val="21"/>
          <w:szCs w:val="21"/>
          <w:lang w:eastAsia="zh-CN"/>
        </w:rPr>
        <w:t xml:space="preserve">f not, </w:t>
      </w:r>
      <w:r>
        <w:rPr>
          <w:rFonts w:eastAsia="等线" w:cs="Arial"/>
          <w:kern w:val="2"/>
          <w:sz w:val="21"/>
          <w:szCs w:val="21"/>
          <w:lang w:eastAsia="zh-CN"/>
        </w:rPr>
        <w:t xml:space="preserve">the fixed rule (i.e. </w:t>
      </w:r>
      <w:r w:rsidRPr="00F06979">
        <w:rPr>
          <w:rFonts w:eastAsia="等线" w:cs="Arial"/>
          <w:kern w:val="2"/>
          <w:sz w:val="21"/>
          <w:szCs w:val="21"/>
          <w:lang w:eastAsia="zh-CN"/>
        </w:rPr>
        <w:t>slice overrides the MPS/MCS</w:t>
      </w:r>
      <w:r>
        <w:rPr>
          <w:rFonts w:eastAsia="等线" w:cs="Arial"/>
          <w:kern w:val="2"/>
          <w:sz w:val="21"/>
          <w:szCs w:val="21"/>
          <w:lang w:eastAsia="zh-CN"/>
        </w:rPr>
        <w:t xml:space="preserve">) should be used to guarantee the </w:t>
      </w:r>
      <w:r w:rsidRPr="00F06979">
        <w:rPr>
          <w:rFonts w:eastAsia="等线" w:cs="Arial"/>
          <w:kern w:val="2"/>
          <w:sz w:val="21"/>
          <w:szCs w:val="21"/>
          <w:lang w:eastAsia="zh-CN"/>
        </w:rPr>
        <w:t>fairness</w:t>
      </w:r>
      <w:r>
        <w:rPr>
          <w:rFonts w:eastAsia="等线" w:cs="Arial"/>
          <w:kern w:val="2"/>
          <w:sz w:val="21"/>
          <w:szCs w:val="21"/>
          <w:lang w:eastAsia="zh-CN"/>
        </w:rPr>
        <w:t xml:space="preserve"> among the UEs initiating the same slice.</w:t>
      </w:r>
    </w:p>
    <w:p w14:paraId="71D0BD99" w14:textId="77777777" w:rsidR="00F04F49" w:rsidRPr="00C7362F" w:rsidRDefault="00F04F49" w:rsidP="00F04F49">
      <w:pPr>
        <w:widowControl w:val="0"/>
        <w:spacing w:after="160" w:line="259" w:lineRule="auto"/>
        <w:rPr>
          <w:rFonts w:eastAsia="等线" w:cs="Arial"/>
          <w:b/>
          <w:bCs/>
          <w:kern w:val="2"/>
          <w:sz w:val="21"/>
          <w:szCs w:val="21"/>
          <w:lang w:eastAsia="zh-CN"/>
        </w:rPr>
      </w:pPr>
      <w:r w:rsidRPr="00C7362F">
        <w:rPr>
          <w:rFonts w:eastAsia="等线" w:cs="Arial" w:hint="eastAsia"/>
          <w:b/>
          <w:bCs/>
          <w:kern w:val="2"/>
          <w:sz w:val="21"/>
          <w:szCs w:val="21"/>
          <w:lang w:eastAsia="zh-CN"/>
        </w:rPr>
        <w:t>P</w:t>
      </w:r>
      <w:r w:rsidRPr="00C7362F">
        <w:rPr>
          <w:rFonts w:eastAsia="等线" w:cs="Arial"/>
          <w:b/>
          <w:bCs/>
          <w:kern w:val="2"/>
          <w:sz w:val="21"/>
          <w:szCs w:val="21"/>
          <w:lang w:eastAsia="zh-CN"/>
        </w:rPr>
        <w:t>roposal</w:t>
      </w:r>
      <w:r>
        <w:rPr>
          <w:rFonts w:eastAsia="等线" w:cs="Arial"/>
          <w:b/>
          <w:bCs/>
          <w:kern w:val="2"/>
          <w:sz w:val="21"/>
          <w:szCs w:val="21"/>
          <w:lang w:eastAsia="zh-CN"/>
        </w:rPr>
        <w:t xml:space="preserve"> 8</w:t>
      </w:r>
      <w:r w:rsidRPr="00C7362F">
        <w:rPr>
          <w:rFonts w:eastAsia="等线" w:cs="Arial"/>
          <w:b/>
          <w:bCs/>
          <w:kern w:val="2"/>
          <w:sz w:val="21"/>
          <w:szCs w:val="21"/>
          <w:lang w:eastAsia="zh-CN"/>
        </w:rPr>
        <w:t xml:space="preserve">: </w:t>
      </w:r>
      <w:r>
        <w:rPr>
          <w:rFonts w:eastAsia="等线" w:cs="Arial"/>
          <w:b/>
          <w:bCs/>
          <w:kern w:val="2"/>
          <w:sz w:val="21"/>
          <w:szCs w:val="21"/>
          <w:lang w:eastAsia="zh-CN"/>
        </w:rPr>
        <w:t xml:space="preserve">For the topic of prioritization parameters collision with MPS/MCS, </w:t>
      </w:r>
      <w:r w:rsidRPr="000D4DFF">
        <w:rPr>
          <w:rFonts w:eastAsia="等线" w:cs="Arial"/>
          <w:b/>
          <w:bCs/>
          <w:kern w:val="2"/>
          <w:sz w:val="21"/>
          <w:szCs w:val="21"/>
          <w:lang w:eastAsia="zh-CN"/>
        </w:rPr>
        <w:t xml:space="preserve">it </w:t>
      </w:r>
      <w:r>
        <w:rPr>
          <w:rFonts w:eastAsia="等线" w:cs="Arial"/>
          <w:b/>
          <w:bCs/>
          <w:kern w:val="2"/>
          <w:sz w:val="21"/>
          <w:szCs w:val="21"/>
          <w:lang w:eastAsia="zh-CN"/>
        </w:rPr>
        <w:t>can</w:t>
      </w:r>
      <w:r w:rsidRPr="000D4DFF">
        <w:rPr>
          <w:rFonts w:eastAsia="等线" w:cs="Arial"/>
          <w:b/>
          <w:bCs/>
          <w:kern w:val="2"/>
          <w:sz w:val="21"/>
          <w:szCs w:val="21"/>
          <w:lang w:eastAsia="zh-CN"/>
        </w:rPr>
        <w:t xml:space="preserve"> be configurable by network</w:t>
      </w:r>
      <w:r>
        <w:rPr>
          <w:rFonts w:eastAsia="等线" w:cs="Arial"/>
          <w:b/>
          <w:bCs/>
          <w:kern w:val="2"/>
          <w:sz w:val="21"/>
          <w:szCs w:val="21"/>
          <w:lang w:eastAsia="zh-CN"/>
        </w:rPr>
        <w:t>,</w:t>
      </w:r>
      <w:r w:rsidRPr="000D4DFF">
        <w:rPr>
          <w:rFonts w:eastAsia="等线" w:cs="Arial"/>
          <w:b/>
          <w:bCs/>
          <w:kern w:val="2"/>
          <w:sz w:val="21"/>
          <w:szCs w:val="21"/>
          <w:lang w:eastAsia="zh-CN"/>
        </w:rPr>
        <w:t xml:space="preserve"> and if not</w:t>
      </w:r>
      <w:r>
        <w:rPr>
          <w:rFonts w:eastAsia="等线" w:cs="Arial"/>
          <w:b/>
          <w:bCs/>
          <w:kern w:val="2"/>
          <w:sz w:val="21"/>
          <w:szCs w:val="21"/>
          <w:lang w:eastAsia="zh-CN"/>
        </w:rPr>
        <w:t xml:space="preserve"> configured</w:t>
      </w:r>
      <w:r w:rsidRPr="000D4DFF">
        <w:rPr>
          <w:rFonts w:eastAsia="等线" w:cs="Arial"/>
          <w:b/>
          <w:bCs/>
          <w:kern w:val="2"/>
          <w:sz w:val="21"/>
          <w:szCs w:val="21"/>
          <w:lang w:eastAsia="zh-CN"/>
        </w:rPr>
        <w:t xml:space="preserve">, </w:t>
      </w:r>
      <w:r>
        <w:rPr>
          <w:rFonts w:eastAsia="等线" w:cs="Arial"/>
          <w:b/>
          <w:bCs/>
          <w:kern w:val="2"/>
          <w:sz w:val="21"/>
          <w:szCs w:val="21"/>
          <w:lang w:eastAsia="zh-CN"/>
        </w:rPr>
        <w:t xml:space="preserve">slice </w:t>
      </w:r>
      <w:r w:rsidRPr="000D4DFF">
        <w:rPr>
          <w:rFonts w:eastAsia="等线" w:cs="Arial"/>
          <w:b/>
          <w:bCs/>
          <w:kern w:val="2"/>
          <w:sz w:val="21"/>
          <w:szCs w:val="21"/>
          <w:lang w:eastAsia="zh-CN"/>
        </w:rPr>
        <w:t xml:space="preserve">specific RA prioritization </w:t>
      </w:r>
      <w:r>
        <w:rPr>
          <w:rFonts w:eastAsia="等线" w:cs="Arial"/>
          <w:b/>
          <w:bCs/>
          <w:kern w:val="2"/>
          <w:sz w:val="21"/>
          <w:szCs w:val="21"/>
          <w:lang w:eastAsia="zh-CN"/>
        </w:rPr>
        <w:t>parameters</w:t>
      </w:r>
      <w:r w:rsidRPr="000D4DFF">
        <w:rPr>
          <w:rFonts w:eastAsia="等线" w:cs="Arial"/>
          <w:b/>
          <w:bCs/>
          <w:kern w:val="2"/>
          <w:sz w:val="21"/>
          <w:szCs w:val="21"/>
          <w:lang w:eastAsia="zh-CN"/>
        </w:rPr>
        <w:t xml:space="preserve"> should overr</w:t>
      </w:r>
      <w:r>
        <w:rPr>
          <w:rFonts w:eastAsia="等线" w:cs="Arial"/>
          <w:b/>
          <w:bCs/>
          <w:kern w:val="2"/>
          <w:sz w:val="21"/>
          <w:szCs w:val="21"/>
          <w:lang w:eastAsia="zh-CN"/>
        </w:rPr>
        <w:t>ide</w:t>
      </w:r>
      <w:r w:rsidRPr="000D4DFF">
        <w:rPr>
          <w:rFonts w:eastAsia="等线" w:cs="Arial"/>
          <w:b/>
          <w:bCs/>
          <w:kern w:val="2"/>
          <w:sz w:val="21"/>
          <w:szCs w:val="21"/>
          <w:lang w:eastAsia="zh-CN"/>
        </w:rPr>
        <w:t xml:space="preserve"> MPS/MCS specific RA prioritization</w:t>
      </w:r>
      <w:r w:rsidRPr="00000C0C">
        <w:rPr>
          <w:rFonts w:eastAsia="等线" w:cs="Arial"/>
          <w:b/>
          <w:bCs/>
          <w:kern w:val="2"/>
          <w:sz w:val="21"/>
          <w:szCs w:val="21"/>
          <w:lang w:eastAsia="zh-CN"/>
        </w:rPr>
        <w:t xml:space="preserve"> </w:t>
      </w:r>
      <w:r>
        <w:rPr>
          <w:rFonts w:eastAsia="等线" w:cs="Arial"/>
          <w:b/>
          <w:bCs/>
          <w:kern w:val="2"/>
          <w:sz w:val="21"/>
          <w:szCs w:val="21"/>
          <w:lang w:eastAsia="zh-CN"/>
        </w:rPr>
        <w:t>parameters.</w:t>
      </w:r>
    </w:p>
    <w:p w14:paraId="70069163" w14:textId="77777777" w:rsidR="00F04F49" w:rsidRPr="007968C0" w:rsidRDefault="00F04F49" w:rsidP="00F04F49">
      <w:pPr>
        <w:widowControl w:val="0"/>
        <w:spacing w:after="160" w:line="259" w:lineRule="auto"/>
        <w:rPr>
          <w:rFonts w:eastAsia="等线" w:cs="Arial"/>
          <w:b/>
          <w:bCs/>
          <w:kern w:val="2"/>
          <w:sz w:val="21"/>
          <w:szCs w:val="21"/>
          <w:lang w:eastAsia="zh-CN"/>
        </w:rPr>
      </w:pPr>
    </w:p>
    <w:p w14:paraId="47047814" w14:textId="4465A19A" w:rsidR="00F04F49" w:rsidRPr="00272C40" w:rsidRDefault="00F04F49" w:rsidP="00F04F49">
      <w:pPr>
        <w:pStyle w:val="1"/>
        <w:rPr>
          <w:rFonts w:cs="Arial"/>
        </w:rPr>
      </w:pPr>
      <w:r w:rsidRPr="00272C40">
        <w:rPr>
          <w:rFonts w:cs="Arial"/>
        </w:rPr>
        <w:t>Conclusion</w:t>
      </w:r>
    </w:p>
    <w:p w14:paraId="117F6D83" w14:textId="267EB929" w:rsidR="00F04F49" w:rsidRDefault="00F04F49" w:rsidP="00F04F49">
      <w:pPr>
        <w:rPr>
          <w:rFonts w:cs="Arial"/>
        </w:rPr>
      </w:pPr>
      <w:r w:rsidRPr="00272C40">
        <w:rPr>
          <w:rFonts w:cs="Arial"/>
        </w:rPr>
        <w:t xml:space="preserve">Here are the proposals for </w:t>
      </w:r>
      <w:r>
        <w:rPr>
          <w:rFonts w:cs="Arial"/>
        </w:rPr>
        <w:t>slice-based RACH</w:t>
      </w:r>
      <w:r w:rsidRPr="00272C40">
        <w:rPr>
          <w:rFonts w:cs="Arial"/>
        </w:rPr>
        <w:t>.</w:t>
      </w:r>
    </w:p>
    <w:p w14:paraId="6098F0B0" w14:textId="77777777" w:rsidR="00F04F49" w:rsidRPr="00853321" w:rsidRDefault="00F04F49" w:rsidP="00F04F49">
      <w:pPr>
        <w:rPr>
          <w:rFonts w:cs="Arial"/>
          <w:b/>
          <w:bCs/>
          <w:sz w:val="21"/>
          <w:szCs w:val="21"/>
          <w:lang w:val="en-US" w:eastAsia="zh-CN"/>
        </w:rPr>
      </w:pPr>
      <w:r w:rsidRPr="00853321">
        <w:rPr>
          <w:rFonts w:cs="Arial" w:hint="eastAsia"/>
          <w:b/>
          <w:bCs/>
          <w:sz w:val="21"/>
          <w:szCs w:val="21"/>
          <w:lang w:val="en-US" w:eastAsia="zh-CN"/>
        </w:rPr>
        <w:t>P</w:t>
      </w:r>
      <w:r w:rsidRPr="00853321">
        <w:rPr>
          <w:rFonts w:cs="Arial"/>
          <w:b/>
          <w:bCs/>
          <w:sz w:val="21"/>
          <w:szCs w:val="21"/>
          <w:lang w:val="en-US" w:eastAsia="zh-CN"/>
        </w:rPr>
        <w:t>roposal</w:t>
      </w:r>
      <w:r>
        <w:rPr>
          <w:rFonts w:cs="Arial"/>
          <w:b/>
          <w:bCs/>
          <w:sz w:val="21"/>
          <w:szCs w:val="21"/>
          <w:lang w:val="en-US" w:eastAsia="zh-CN"/>
        </w:rPr>
        <w:t xml:space="preserve"> 1</w:t>
      </w:r>
      <w:r w:rsidRPr="00853321">
        <w:rPr>
          <w:rFonts w:cs="Arial"/>
          <w:b/>
          <w:bCs/>
          <w:sz w:val="21"/>
          <w:szCs w:val="21"/>
          <w:lang w:val="en-US" w:eastAsia="zh-CN"/>
        </w:rPr>
        <w:t>: Both RO</w:t>
      </w:r>
      <w:r>
        <w:rPr>
          <w:rFonts w:cs="Arial"/>
          <w:b/>
          <w:bCs/>
          <w:sz w:val="21"/>
          <w:szCs w:val="21"/>
          <w:lang w:val="en-US" w:eastAsia="zh-CN"/>
        </w:rPr>
        <w:t xml:space="preserve"> partition</w:t>
      </w:r>
      <w:r w:rsidRPr="00853321">
        <w:rPr>
          <w:rFonts w:cs="Arial"/>
          <w:b/>
          <w:bCs/>
          <w:sz w:val="21"/>
          <w:szCs w:val="21"/>
          <w:lang w:val="en-US" w:eastAsia="zh-CN"/>
        </w:rPr>
        <w:t xml:space="preserve"> and preambles</w:t>
      </w:r>
      <w:r>
        <w:rPr>
          <w:rFonts w:cs="Arial"/>
          <w:b/>
          <w:bCs/>
          <w:sz w:val="21"/>
          <w:szCs w:val="21"/>
          <w:lang w:val="en-US" w:eastAsia="zh-CN"/>
        </w:rPr>
        <w:t xml:space="preserve"> partition</w:t>
      </w:r>
      <w:r w:rsidRPr="00853321">
        <w:rPr>
          <w:rFonts w:cs="Arial"/>
          <w:b/>
          <w:bCs/>
          <w:sz w:val="21"/>
          <w:szCs w:val="21"/>
          <w:lang w:val="en-US" w:eastAsia="zh-CN"/>
        </w:rPr>
        <w:t xml:space="preserve"> </w:t>
      </w:r>
      <w:r>
        <w:rPr>
          <w:rFonts w:cs="Arial"/>
          <w:b/>
          <w:bCs/>
          <w:sz w:val="21"/>
          <w:szCs w:val="21"/>
          <w:lang w:val="en-US" w:eastAsia="zh-CN"/>
        </w:rPr>
        <w:t>can be</w:t>
      </w:r>
      <w:r w:rsidRPr="00853321">
        <w:rPr>
          <w:rFonts w:cs="Arial"/>
          <w:b/>
          <w:bCs/>
          <w:sz w:val="21"/>
          <w:szCs w:val="21"/>
          <w:lang w:val="en-US" w:eastAsia="zh-CN"/>
        </w:rPr>
        <w:t xml:space="preserve"> </w:t>
      </w:r>
      <w:r>
        <w:rPr>
          <w:rFonts w:cs="Arial"/>
          <w:b/>
          <w:bCs/>
          <w:sz w:val="21"/>
          <w:szCs w:val="21"/>
          <w:lang w:val="en-US" w:eastAsia="zh-CN"/>
        </w:rPr>
        <w:t>configured per slice group</w:t>
      </w:r>
      <w:r w:rsidRPr="00853321">
        <w:rPr>
          <w:rFonts w:cs="Arial"/>
          <w:b/>
          <w:bCs/>
          <w:sz w:val="21"/>
          <w:szCs w:val="21"/>
          <w:lang w:val="en-US" w:eastAsia="zh-CN"/>
        </w:rPr>
        <w:t>.</w:t>
      </w:r>
      <w:r>
        <w:rPr>
          <w:rFonts w:cs="Arial"/>
          <w:b/>
          <w:bCs/>
          <w:sz w:val="21"/>
          <w:szCs w:val="21"/>
          <w:lang w:val="en-US" w:eastAsia="zh-CN"/>
        </w:rPr>
        <w:t xml:space="preserve"> The details for configuring slice group are the same as cell reselection.</w:t>
      </w:r>
    </w:p>
    <w:p w14:paraId="66566F52" w14:textId="77777777" w:rsidR="00F04F49" w:rsidRPr="00F04F49" w:rsidRDefault="00F04F49" w:rsidP="00F04F49">
      <w:pPr>
        <w:widowControl w:val="0"/>
        <w:spacing w:after="160" w:line="259" w:lineRule="auto"/>
        <w:rPr>
          <w:rFonts w:eastAsia="等线" w:cs="Arial"/>
          <w:b/>
          <w:bCs/>
          <w:kern w:val="2"/>
          <w:sz w:val="21"/>
          <w:szCs w:val="21"/>
          <w:lang w:eastAsia="zh-CN"/>
        </w:rPr>
      </w:pPr>
      <w:r w:rsidRPr="00F04F49">
        <w:rPr>
          <w:rFonts w:eastAsia="等线" w:cs="Arial" w:hint="eastAsia"/>
          <w:b/>
          <w:bCs/>
          <w:kern w:val="2"/>
          <w:sz w:val="21"/>
          <w:szCs w:val="21"/>
          <w:lang w:eastAsia="zh-CN"/>
        </w:rPr>
        <w:t>P</w:t>
      </w:r>
      <w:r w:rsidRPr="00F04F49">
        <w:rPr>
          <w:rFonts w:eastAsia="等线" w:cs="Arial"/>
          <w:b/>
          <w:bCs/>
          <w:kern w:val="2"/>
          <w:sz w:val="21"/>
          <w:szCs w:val="21"/>
          <w:lang w:eastAsia="zh-CN"/>
        </w:rPr>
        <w:t>roposal 2: case 3/6/8 in the table are valid from network configuration perspective.</w:t>
      </w:r>
    </w:p>
    <w:p w14:paraId="1CF97F66" w14:textId="77777777" w:rsidR="00F04F49" w:rsidRPr="002223E1" w:rsidRDefault="00F04F49" w:rsidP="00F04F49">
      <w:pPr>
        <w:widowControl w:val="0"/>
        <w:spacing w:after="160" w:line="259" w:lineRule="auto"/>
        <w:rPr>
          <w:rFonts w:eastAsia="等线" w:cs="Arial"/>
          <w:b/>
          <w:bCs/>
          <w:kern w:val="2"/>
          <w:sz w:val="21"/>
          <w:szCs w:val="21"/>
          <w:lang w:eastAsia="zh-CN"/>
        </w:rPr>
      </w:pPr>
      <w:r w:rsidRPr="002223E1">
        <w:rPr>
          <w:rFonts w:eastAsia="等线" w:cs="Arial" w:hint="eastAsia"/>
          <w:b/>
          <w:bCs/>
          <w:kern w:val="2"/>
          <w:sz w:val="21"/>
          <w:szCs w:val="21"/>
          <w:lang w:eastAsia="zh-CN"/>
        </w:rPr>
        <w:t>P</w:t>
      </w:r>
      <w:r w:rsidRPr="002223E1">
        <w:rPr>
          <w:rFonts w:eastAsia="等线" w:cs="Arial"/>
          <w:b/>
          <w:bCs/>
          <w:kern w:val="2"/>
          <w:sz w:val="21"/>
          <w:szCs w:val="21"/>
          <w:lang w:eastAsia="zh-CN"/>
        </w:rPr>
        <w:t xml:space="preserve">roposal </w:t>
      </w:r>
      <w:r>
        <w:rPr>
          <w:rFonts w:eastAsia="等线" w:cs="Arial"/>
          <w:b/>
          <w:bCs/>
          <w:kern w:val="2"/>
          <w:sz w:val="21"/>
          <w:szCs w:val="21"/>
          <w:lang w:eastAsia="zh-CN"/>
        </w:rPr>
        <w:t>3</w:t>
      </w:r>
      <w:r w:rsidRPr="002223E1">
        <w:rPr>
          <w:rFonts w:eastAsia="等线" w:cs="Arial"/>
          <w:b/>
          <w:bCs/>
          <w:kern w:val="2"/>
          <w:sz w:val="21"/>
          <w:szCs w:val="21"/>
          <w:lang w:eastAsia="zh-CN"/>
        </w:rPr>
        <w:t>: The UE should first select between slice specific RA and common RA</w:t>
      </w:r>
      <w:r>
        <w:rPr>
          <w:rFonts w:eastAsia="等线" w:cs="Arial"/>
          <w:b/>
          <w:bCs/>
          <w:kern w:val="2"/>
          <w:sz w:val="21"/>
          <w:szCs w:val="21"/>
          <w:lang w:eastAsia="zh-CN"/>
        </w:rPr>
        <w:t>,</w:t>
      </w:r>
      <w:r w:rsidRPr="00752D3A">
        <w:rPr>
          <w:rFonts w:eastAsia="等线" w:cs="Arial"/>
          <w:kern w:val="2"/>
          <w:sz w:val="21"/>
          <w:szCs w:val="21"/>
          <w:lang w:eastAsia="zh-CN"/>
        </w:rPr>
        <w:t xml:space="preserve"> </w:t>
      </w:r>
      <w:r w:rsidRPr="00752D3A">
        <w:rPr>
          <w:rFonts w:eastAsia="等线" w:cs="Arial"/>
          <w:b/>
          <w:bCs/>
          <w:kern w:val="2"/>
          <w:sz w:val="21"/>
          <w:szCs w:val="21"/>
          <w:lang w:eastAsia="zh-CN"/>
        </w:rPr>
        <w:t xml:space="preserve">if </w:t>
      </w:r>
      <w:r>
        <w:rPr>
          <w:rFonts w:eastAsia="等线" w:cs="Arial" w:hint="eastAsia"/>
          <w:b/>
          <w:bCs/>
          <w:kern w:val="2"/>
          <w:sz w:val="21"/>
          <w:szCs w:val="21"/>
          <w:lang w:eastAsia="zh-CN"/>
        </w:rPr>
        <w:t>both</w:t>
      </w:r>
      <w:r>
        <w:rPr>
          <w:rFonts w:eastAsia="等线" w:cs="Arial"/>
          <w:b/>
          <w:bCs/>
          <w:kern w:val="2"/>
          <w:sz w:val="21"/>
          <w:szCs w:val="21"/>
          <w:lang w:eastAsia="zh-CN"/>
        </w:rPr>
        <w:t xml:space="preserve"> are configured</w:t>
      </w:r>
      <w:r w:rsidRPr="00752D3A">
        <w:rPr>
          <w:rFonts w:eastAsia="等线" w:cs="Arial"/>
          <w:b/>
          <w:bCs/>
          <w:kern w:val="2"/>
          <w:sz w:val="21"/>
          <w:szCs w:val="21"/>
          <w:lang w:eastAsia="zh-CN"/>
        </w:rPr>
        <w:t>.</w:t>
      </w:r>
    </w:p>
    <w:p w14:paraId="2A992108" w14:textId="77777777" w:rsidR="00F04F49" w:rsidRPr="00131554" w:rsidRDefault="00F04F49" w:rsidP="00F04F49">
      <w:pPr>
        <w:widowControl w:val="0"/>
        <w:spacing w:after="160" w:line="259" w:lineRule="auto"/>
        <w:rPr>
          <w:rFonts w:eastAsia="等线" w:cs="Arial"/>
          <w:b/>
          <w:bCs/>
          <w:kern w:val="2"/>
          <w:sz w:val="21"/>
          <w:szCs w:val="21"/>
          <w:lang w:eastAsia="zh-CN"/>
        </w:rPr>
      </w:pPr>
      <w:r w:rsidRPr="00131554">
        <w:rPr>
          <w:rFonts w:eastAsia="等线" w:cs="Arial" w:hint="eastAsia"/>
          <w:b/>
          <w:bCs/>
          <w:kern w:val="2"/>
          <w:sz w:val="21"/>
          <w:szCs w:val="21"/>
          <w:lang w:eastAsia="zh-CN"/>
        </w:rPr>
        <w:t>P</w:t>
      </w:r>
      <w:r w:rsidRPr="00131554">
        <w:rPr>
          <w:rFonts w:eastAsia="等线" w:cs="Arial"/>
          <w:b/>
          <w:bCs/>
          <w:kern w:val="2"/>
          <w:sz w:val="21"/>
          <w:szCs w:val="21"/>
          <w:lang w:eastAsia="zh-CN"/>
        </w:rPr>
        <w:t xml:space="preserve">roposal </w:t>
      </w:r>
      <w:r>
        <w:rPr>
          <w:rFonts w:eastAsia="等线" w:cs="Arial"/>
          <w:b/>
          <w:bCs/>
          <w:kern w:val="2"/>
          <w:sz w:val="21"/>
          <w:szCs w:val="21"/>
          <w:lang w:eastAsia="zh-CN"/>
        </w:rPr>
        <w:t>4</w:t>
      </w:r>
      <w:r w:rsidRPr="00131554">
        <w:rPr>
          <w:rFonts w:eastAsia="等线" w:cs="Arial"/>
          <w:b/>
          <w:bCs/>
          <w:kern w:val="2"/>
          <w:sz w:val="21"/>
          <w:szCs w:val="21"/>
          <w:lang w:eastAsia="zh-CN"/>
        </w:rPr>
        <w:t xml:space="preserve">: </w:t>
      </w:r>
      <w:r>
        <w:rPr>
          <w:rFonts w:eastAsia="等线" w:cs="Arial"/>
          <w:b/>
          <w:bCs/>
          <w:kern w:val="2"/>
          <w:sz w:val="21"/>
          <w:szCs w:val="21"/>
          <w:lang w:eastAsia="zh-CN"/>
        </w:rPr>
        <w:t>T</w:t>
      </w:r>
      <w:r w:rsidRPr="00131554">
        <w:rPr>
          <w:rFonts w:eastAsia="等线" w:cs="Arial"/>
          <w:b/>
          <w:bCs/>
          <w:kern w:val="2"/>
          <w:sz w:val="21"/>
          <w:szCs w:val="21"/>
          <w:lang w:eastAsia="zh-CN"/>
        </w:rPr>
        <w:t xml:space="preserve">he </w:t>
      </w:r>
      <w:r>
        <w:rPr>
          <w:rFonts w:eastAsia="等线" w:cs="Arial"/>
          <w:b/>
          <w:bCs/>
          <w:kern w:val="2"/>
          <w:sz w:val="21"/>
          <w:szCs w:val="21"/>
          <w:lang w:eastAsia="zh-CN"/>
        </w:rPr>
        <w:t xml:space="preserve">RSRP </w:t>
      </w:r>
      <w:r w:rsidRPr="00131554">
        <w:rPr>
          <w:rFonts w:eastAsia="等线" w:cs="Arial"/>
          <w:b/>
          <w:bCs/>
          <w:kern w:val="2"/>
          <w:sz w:val="21"/>
          <w:szCs w:val="21"/>
          <w:lang w:eastAsia="zh-CN"/>
        </w:rPr>
        <w:t xml:space="preserve">threshold for </w:t>
      </w:r>
      <w:r>
        <w:rPr>
          <w:rFonts w:eastAsia="等线" w:cs="Arial"/>
          <w:b/>
          <w:bCs/>
          <w:kern w:val="2"/>
          <w:sz w:val="21"/>
          <w:szCs w:val="21"/>
          <w:lang w:eastAsia="zh-CN"/>
        </w:rPr>
        <w:t xml:space="preserve">2-step &amp; 4-step </w:t>
      </w:r>
      <w:r w:rsidRPr="00131554">
        <w:rPr>
          <w:rFonts w:eastAsia="等线" w:cs="Arial"/>
          <w:b/>
          <w:bCs/>
          <w:kern w:val="2"/>
          <w:sz w:val="21"/>
          <w:szCs w:val="21"/>
          <w:lang w:eastAsia="zh-CN"/>
        </w:rPr>
        <w:t xml:space="preserve">RACH type selection can be configured </w:t>
      </w:r>
      <w:r>
        <w:rPr>
          <w:rFonts w:eastAsia="等线" w:cs="Arial"/>
          <w:b/>
          <w:bCs/>
          <w:kern w:val="2"/>
          <w:sz w:val="21"/>
          <w:szCs w:val="21"/>
          <w:lang w:eastAsia="zh-CN"/>
        </w:rPr>
        <w:t>differently per</w:t>
      </w:r>
      <w:r w:rsidRPr="00131554">
        <w:rPr>
          <w:rFonts w:eastAsia="等线" w:cs="Arial"/>
          <w:b/>
          <w:bCs/>
          <w:kern w:val="2"/>
          <w:sz w:val="21"/>
          <w:szCs w:val="21"/>
          <w:lang w:eastAsia="zh-CN"/>
        </w:rPr>
        <w:t xml:space="preserve"> slice</w:t>
      </w:r>
      <w:r>
        <w:rPr>
          <w:rFonts w:eastAsia="等线" w:cs="Arial"/>
          <w:b/>
          <w:bCs/>
          <w:kern w:val="2"/>
          <w:sz w:val="21"/>
          <w:szCs w:val="21"/>
          <w:lang w:eastAsia="zh-CN"/>
        </w:rPr>
        <w:t xml:space="preserve"> group</w:t>
      </w:r>
      <w:r w:rsidRPr="00131554">
        <w:rPr>
          <w:rFonts w:eastAsia="等线" w:cs="Arial"/>
          <w:b/>
          <w:bCs/>
          <w:kern w:val="2"/>
          <w:sz w:val="21"/>
          <w:szCs w:val="21"/>
          <w:lang w:eastAsia="zh-CN"/>
        </w:rPr>
        <w:t>.</w:t>
      </w:r>
    </w:p>
    <w:p w14:paraId="4F94F37E" w14:textId="77777777" w:rsidR="00F04F49" w:rsidRPr="00562465" w:rsidRDefault="00F04F49" w:rsidP="00F04F49">
      <w:pPr>
        <w:widowControl w:val="0"/>
        <w:spacing w:after="160" w:line="259" w:lineRule="auto"/>
        <w:rPr>
          <w:rFonts w:eastAsia="等线" w:cs="Arial"/>
          <w:b/>
          <w:bCs/>
          <w:kern w:val="2"/>
          <w:sz w:val="21"/>
          <w:szCs w:val="21"/>
          <w:lang w:eastAsia="zh-CN"/>
        </w:rPr>
      </w:pPr>
      <w:r w:rsidRPr="00562465">
        <w:rPr>
          <w:rFonts w:eastAsia="等线" w:cs="Arial" w:hint="eastAsia"/>
          <w:b/>
          <w:bCs/>
          <w:kern w:val="2"/>
          <w:sz w:val="21"/>
          <w:szCs w:val="21"/>
          <w:lang w:eastAsia="zh-CN"/>
        </w:rPr>
        <w:t>P</w:t>
      </w:r>
      <w:r w:rsidRPr="00562465">
        <w:rPr>
          <w:rFonts w:eastAsia="等线" w:cs="Arial"/>
          <w:b/>
          <w:bCs/>
          <w:kern w:val="2"/>
          <w:sz w:val="21"/>
          <w:szCs w:val="21"/>
          <w:lang w:eastAsia="zh-CN"/>
        </w:rPr>
        <w:t>roposal</w:t>
      </w:r>
      <w:r>
        <w:rPr>
          <w:rFonts w:eastAsia="等线" w:cs="Arial"/>
          <w:b/>
          <w:bCs/>
          <w:kern w:val="2"/>
          <w:sz w:val="21"/>
          <w:szCs w:val="21"/>
          <w:lang w:eastAsia="zh-CN"/>
        </w:rPr>
        <w:t xml:space="preserve"> 5</w:t>
      </w:r>
      <w:r w:rsidRPr="00562465">
        <w:rPr>
          <w:rFonts w:eastAsia="等线" w:cs="Arial"/>
          <w:b/>
          <w:bCs/>
          <w:kern w:val="2"/>
          <w:sz w:val="21"/>
          <w:szCs w:val="21"/>
          <w:lang w:eastAsia="zh-CN"/>
        </w:rPr>
        <w:t>:</w:t>
      </w:r>
      <w:r>
        <w:rPr>
          <w:rFonts w:eastAsia="等线" w:cs="Arial"/>
          <w:b/>
          <w:bCs/>
          <w:kern w:val="2"/>
          <w:sz w:val="21"/>
          <w:szCs w:val="21"/>
          <w:lang w:eastAsia="zh-CN"/>
        </w:rPr>
        <w:t xml:space="preserve"> The parameter</w:t>
      </w:r>
      <w:r w:rsidRPr="00562465">
        <w:rPr>
          <w:rFonts w:eastAsia="等线" w:cs="Arial"/>
          <w:b/>
          <w:bCs/>
          <w:kern w:val="2"/>
          <w:sz w:val="21"/>
          <w:szCs w:val="21"/>
          <w:lang w:eastAsia="zh-CN"/>
        </w:rPr>
        <w:t xml:space="preserve"> </w:t>
      </w:r>
      <w:proofErr w:type="spellStart"/>
      <w:r w:rsidRPr="00562465">
        <w:rPr>
          <w:rFonts w:eastAsia="等线" w:cs="Arial"/>
          <w:b/>
          <w:bCs/>
          <w:i/>
          <w:iCs/>
          <w:kern w:val="2"/>
          <w:sz w:val="21"/>
          <w:szCs w:val="21"/>
          <w:lang w:eastAsia="zh-CN"/>
        </w:rPr>
        <w:t>msgA-TransMax</w:t>
      </w:r>
      <w:proofErr w:type="spellEnd"/>
      <w:r w:rsidRPr="00562465">
        <w:rPr>
          <w:rFonts w:eastAsia="等线" w:cs="Arial"/>
          <w:b/>
          <w:bCs/>
          <w:kern w:val="2"/>
          <w:sz w:val="21"/>
          <w:szCs w:val="21"/>
          <w:lang w:eastAsia="zh-CN"/>
        </w:rPr>
        <w:t xml:space="preserve"> can be configured </w:t>
      </w:r>
      <w:r>
        <w:rPr>
          <w:rFonts w:eastAsia="等线" w:cs="Arial"/>
          <w:b/>
          <w:bCs/>
          <w:kern w:val="2"/>
          <w:sz w:val="21"/>
          <w:szCs w:val="21"/>
          <w:lang w:eastAsia="zh-CN"/>
        </w:rPr>
        <w:t xml:space="preserve">differently </w:t>
      </w:r>
      <w:r w:rsidRPr="00562465">
        <w:rPr>
          <w:rFonts w:eastAsia="等线" w:cs="Arial"/>
          <w:b/>
          <w:bCs/>
          <w:kern w:val="2"/>
          <w:sz w:val="21"/>
          <w:szCs w:val="21"/>
          <w:lang w:eastAsia="zh-CN"/>
        </w:rPr>
        <w:t>per slice group.</w:t>
      </w:r>
    </w:p>
    <w:p w14:paraId="204DFC78" w14:textId="77777777" w:rsidR="00F04F49" w:rsidRDefault="00F04F49" w:rsidP="00F04F49">
      <w:pPr>
        <w:widowControl w:val="0"/>
        <w:spacing w:after="160" w:line="259" w:lineRule="auto"/>
        <w:rPr>
          <w:rFonts w:eastAsia="等线" w:cs="Arial"/>
          <w:b/>
          <w:bCs/>
          <w:kern w:val="2"/>
          <w:sz w:val="21"/>
          <w:szCs w:val="21"/>
          <w:lang w:eastAsia="zh-CN"/>
        </w:rPr>
      </w:pPr>
      <w:r>
        <w:rPr>
          <w:rFonts w:eastAsia="等线" w:cs="Arial"/>
          <w:b/>
          <w:bCs/>
          <w:kern w:val="2"/>
          <w:sz w:val="21"/>
          <w:szCs w:val="21"/>
          <w:lang w:eastAsia="zh-CN"/>
        </w:rPr>
        <w:t xml:space="preserve">Proposal 6: Whether to </w:t>
      </w:r>
      <w:r w:rsidRPr="0079478C">
        <w:rPr>
          <w:rFonts w:eastAsia="等线" w:cs="Arial"/>
          <w:b/>
          <w:bCs/>
          <w:kern w:val="2"/>
          <w:sz w:val="21"/>
          <w:szCs w:val="21"/>
          <w:lang w:eastAsia="zh-CN"/>
        </w:rPr>
        <w:t>support the fallback from slice specific RA to common RA</w:t>
      </w:r>
      <w:r>
        <w:rPr>
          <w:rFonts w:eastAsia="等线" w:cs="Arial"/>
          <w:b/>
          <w:bCs/>
          <w:kern w:val="2"/>
          <w:sz w:val="21"/>
          <w:szCs w:val="21"/>
          <w:lang w:eastAsia="zh-CN"/>
        </w:rPr>
        <w:t xml:space="preserve"> is up to the network configuration.</w:t>
      </w:r>
    </w:p>
    <w:p w14:paraId="6ADB5D4F" w14:textId="03798A6C" w:rsidR="00F04F49" w:rsidRDefault="00F04F49" w:rsidP="00F04F49">
      <w:pPr>
        <w:widowControl w:val="0"/>
        <w:spacing w:after="160"/>
        <w:rPr>
          <w:rFonts w:eastAsia="等线" w:cs="Arial"/>
          <w:b/>
          <w:bCs/>
          <w:kern w:val="2"/>
          <w:sz w:val="21"/>
          <w:szCs w:val="21"/>
          <w:lang w:eastAsia="zh-CN"/>
        </w:rPr>
      </w:pPr>
      <w:r w:rsidRPr="000917AD">
        <w:rPr>
          <w:rFonts w:eastAsia="等线" w:cs="Arial" w:hint="eastAsia"/>
          <w:b/>
          <w:bCs/>
          <w:kern w:val="2"/>
          <w:sz w:val="21"/>
          <w:szCs w:val="21"/>
          <w:lang w:eastAsia="zh-CN"/>
        </w:rPr>
        <w:t>P</w:t>
      </w:r>
      <w:r w:rsidRPr="000917AD">
        <w:rPr>
          <w:rFonts w:eastAsia="等线" w:cs="Arial"/>
          <w:b/>
          <w:bCs/>
          <w:kern w:val="2"/>
          <w:sz w:val="21"/>
          <w:szCs w:val="21"/>
          <w:lang w:eastAsia="zh-CN"/>
        </w:rPr>
        <w:t xml:space="preserve">roposal </w:t>
      </w:r>
      <w:r>
        <w:rPr>
          <w:rFonts w:eastAsia="等线" w:cs="Arial"/>
          <w:b/>
          <w:bCs/>
          <w:kern w:val="2"/>
          <w:sz w:val="21"/>
          <w:szCs w:val="21"/>
          <w:lang w:eastAsia="zh-CN"/>
        </w:rPr>
        <w:t>7</w:t>
      </w:r>
      <w:r w:rsidRPr="000917AD">
        <w:rPr>
          <w:rFonts w:eastAsia="等线" w:cs="Arial"/>
          <w:b/>
          <w:bCs/>
          <w:kern w:val="2"/>
          <w:sz w:val="21"/>
          <w:szCs w:val="21"/>
          <w:lang w:eastAsia="zh-CN"/>
        </w:rPr>
        <w:t>:</w:t>
      </w:r>
      <w:r>
        <w:rPr>
          <w:rFonts w:eastAsia="等线" w:cs="Arial"/>
          <w:b/>
          <w:bCs/>
          <w:kern w:val="2"/>
          <w:sz w:val="21"/>
          <w:szCs w:val="21"/>
          <w:lang w:eastAsia="zh-CN"/>
        </w:rPr>
        <w:t xml:space="preserve"> RAN2 agree the fallback cases in the table 2.</w:t>
      </w:r>
      <w:r w:rsidR="00A60D2C" w:rsidRPr="00A60D2C">
        <w:rPr>
          <w:rFonts w:eastAsia="等线" w:cs="Arial"/>
          <w:b/>
          <w:bCs/>
          <w:kern w:val="2"/>
          <w:sz w:val="21"/>
          <w:szCs w:val="21"/>
          <w:lang w:eastAsia="zh-CN"/>
        </w:rPr>
        <w:t xml:space="preserve"> The changes are highlighted in yellow.</w:t>
      </w:r>
    </w:p>
    <w:tbl>
      <w:tblPr>
        <w:tblW w:w="9747" w:type="dxa"/>
        <w:shd w:val="clear" w:color="auto" w:fill="FFFFFF"/>
        <w:tblCellMar>
          <w:left w:w="0" w:type="dxa"/>
          <w:right w:w="0" w:type="dxa"/>
        </w:tblCellMar>
        <w:tblLook w:val="04A0" w:firstRow="1" w:lastRow="0" w:firstColumn="1" w:lastColumn="0" w:noHBand="0" w:noVBand="1"/>
      </w:tblPr>
      <w:tblGrid>
        <w:gridCol w:w="828"/>
        <w:gridCol w:w="2541"/>
        <w:gridCol w:w="2575"/>
        <w:gridCol w:w="3803"/>
      </w:tblGrid>
      <w:tr w:rsidR="00A60D2C" w:rsidRPr="00700681" w14:paraId="3ACEE9E7" w14:textId="77777777" w:rsidTr="00BA0212">
        <w:tc>
          <w:tcPr>
            <w:tcW w:w="828" w:type="dxa"/>
            <w:tcBorders>
              <w:top w:val="single" w:sz="8" w:space="0" w:color="auto"/>
              <w:left w:val="single" w:sz="8" w:space="0" w:color="auto"/>
              <w:bottom w:val="single" w:sz="8" w:space="0" w:color="auto"/>
              <w:right w:val="single" w:sz="8" w:space="0" w:color="auto"/>
            </w:tcBorders>
            <w:shd w:val="clear" w:color="auto" w:fill="EEECE1" w:themeFill="background2"/>
            <w:tcMar>
              <w:top w:w="0" w:type="dxa"/>
              <w:left w:w="108" w:type="dxa"/>
              <w:bottom w:w="0" w:type="dxa"/>
              <w:right w:w="108" w:type="dxa"/>
            </w:tcMar>
            <w:hideMark/>
          </w:tcPr>
          <w:p w14:paraId="7EED7FB8" w14:textId="77777777" w:rsidR="00A60D2C" w:rsidRPr="006B2AC3" w:rsidRDefault="00A60D2C" w:rsidP="00BA0212">
            <w:pPr>
              <w:spacing w:after="0" w:line="276" w:lineRule="atLeast"/>
              <w:rPr>
                <w:rFonts w:ascii="宋体" w:hAnsi="宋体" w:cs="宋体"/>
                <w:b/>
                <w:bCs/>
                <w:sz w:val="24"/>
                <w:szCs w:val="24"/>
                <w:lang w:val="en-US" w:eastAsia="zh-CN"/>
              </w:rPr>
            </w:pPr>
            <w:r w:rsidRPr="006B2AC3">
              <w:rPr>
                <w:rFonts w:cs="Arial"/>
                <w:b/>
                <w:bCs/>
                <w:sz w:val="18"/>
                <w:szCs w:val="18"/>
                <w:lang w:val="en-US" w:eastAsia="zh-CN"/>
              </w:rPr>
              <w:t>Cases</w:t>
            </w:r>
          </w:p>
        </w:tc>
        <w:tc>
          <w:tcPr>
            <w:tcW w:w="2541" w:type="dxa"/>
            <w:tcBorders>
              <w:top w:val="single" w:sz="8" w:space="0" w:color="auto"/>
              <w:left w:val="nil"/>
              <w:bottom w:val="single" w:sz="8" w:space="0" w:color="auto"/>
              <w:right w:val="single" w:sz="8" w:space="0" w:color="auto"/>
            </w:tcBorders>
            <w:shd w:val="clear" w:color="auto" w:fill="EEECE1" w:themeFill="background2"/>
            <w:tcMar>
              <w:top w:w="0" w:type="dxa"/>
              <w:left w:w="108" w:type="dxa"/>
              <w:bottom w:w="0" w:type="dxa"/>
              <w:right w:w="108" w:type="dxa"/>
            </w:tcMar>
            <w:hideMark/>
          </w:tcPr>
          <w:p w14:paraId="7849BE49" w14:textId="77777777" w:rsidR="00A60D2C" w:rsidRPr="006B2AC3" w:rsidRDefault="00A60D2C" w:rsidP="00BA0212">
            <w:pPr>
              <w:spacing w:after="0" w:line="276" w:lineRule="atLeast"/>
              <w:rPr>
                <w:rFonts w:ascii="宋体" w:hAnsi="宋体" w:cs="宋体"/>
                <w:b/>
                <w:bCs/>
                <w:sz w:val="24"/>
                <w:szCs w:val="24"/>
                <w:lang w:val="en-US" w:eastAsia="zh-CN"/>
              </w:rPr>
            </w:pPr>
            <w:r w:rsidRPr="006B2AC3">
              <w:rPr>
                <w:rFonts w:cs="Arial"/>
                <w:b/>
                <w:bCs/>
                <w:sz w:val="18"/>
                <w:szCs w:val="18"/>
                <w:lang w:val="en-US" w:eastAsia="zh-CN"/>
              </w:rPr>
              <w:t>RACH resource configuration in one BWP</w:t>
            </w:r>
          </w:p>
        </w:tc>
        <w:tc>
          <w:tcPr>
            <w:tcW w:w="2575" w:type="dxa"/>
            <w:tcBorders>
              <w:top w:val="single" w:sz="8" w:space="0" w:color="auto"/>
              <w:left w:val="nil"/>
              <w:bottom w:val="single" w:sz="8" w:space="0" w:color="auto"/>
              <w:right w:val="single" w:sz="8" w:space="0" w:color="auto"/>
            </w:tcBorders>
            <w:shd w:val="clear" w:color="auto" w:fill="EEECE1" w:themeFill="background2"/>
            <w:tcMar>
              <w:top w:w="0" w:type="dxa"/>
              <w:left w:w="108" w:type="dxa"/>
              <w:bottom w:w="0" w:type="dxa"/>
              <w:right w:w="108" w:type="dxa"/>
            </w:tcMar>
            <w:hideMark/>
          </w:tcPr>
          <w:p w14:paraId="4015EDE1" w14:textId="77777777" w:rsidR="00A60D2C" w:rsidRPr="006B2AC3" w:rsidRDefault="00A60D2C" w:rsidP="00BA0212">
            <w:pPr>
              <w:spacing w:after="0" w:line="276" w:lineRule="atLeast"/>
              <w:rPr>
                <w:rFonts w:ascii="宋体" w:hAnsi="宋体" w:cs="宋体"/>
                <w:b/>
                <w:bCs/>
                <w:sz w:val="24"/>
                <w:szCs w:val="24"/>
                <w:lang w:val="en-US" w:eastAsia="zh-CN"/>
              </w:rPr>
            </w:pPr>
            <w:r w:rsidRPr="006B2AC3">
              <w:rPr>
                <w:rFonts w:cs="Arial"/>
                <w:b/>
                <w:bCs/>
                <w:sz w:val="18"/>
                <w:szCs w:val="18"/>
                <w:lang w:val="en-US" w:eastAsia="zh-CN"/>
              </w:rPr>
              <w:t>RACH type selection for slice triggered access</w:t>
            </w:r>
          </w:p>
        </w:tc>
        <w:tc>
          <w:tcPr>
            <w:tcW w:w="3803" w:type="dxa"/>
            <w:tcBorders>
              <w:top w:val="single" w:sz="8" w:space="0" w:color="auto"/>
              <w:left w:val="nil"/>
              <w:bottom w:val="single" w:sz="8" w:space="0" w:color="auto"/>
              <w:right w:val="single" w:sz="8" w:space="0" w:color="auto"/>
            </w:tcBorders>
            <w:shd w:val="clear" w:color="auto" w:fill="EEECE1" w:themeFill="background2"/>
            <w:tcMar>
              <w:top w:w="0" w:type="dxa"/>
              <w:left w:w="108" w:type="dxa"/>
              <w:bottom w:w="0" w:type="dxa"/>
              <w:right w:w="108" w:type="dxa"/>
            </w:tcMar>
            <w:hideMark/>
          </w:tcPr>
          <w:p w14:paraId="2453B837" w14:textId="77777777" w:rsidR="00A60D2C" w:rsidRPr="006B2AC3" w:rsidRDefault="00A60D2C" w:rsidP="00BA0212">
            <w:pPr>
              <w:spacing w:after="0" w:line="276" w:lineRule="atLeast"/>
              <w:rPr>
                <w:rFonts w:ascii="宋体" w:hAnsi="宋体" w:cs="宋体"/>
                <w:b/>
                <w:bCs/>
                <w:sz w:val="24"/>
                <w:szCs w:val="24"/>
                <w:lang w:val="en-US" w:eastAsia="zh-CN"/>
              </w:rPr>
            </w:pPr>
            <w:r w:rsidRPr="006B2AC3">
              <w:rPr>
                <w:rFonts w:cs="Arial"/>
                <w:b/>
                <w:bCs/>
                <w:sz w:val="18"/>
                <w:szCs w:val="18"/>
                <w:lang w:val="en-US" w:eastAsia="zh-CN"/>
              </w:rPr>
              <w:t>Fallback after MSGA or MSG1 attempt number beyond threshold</w:t>
            </w:r>
          </w:p>
        </w:tc>
      </w:tr>
      <w:tr w:rsidR="00A60D2C" w:rsidRPr="00700681" w14:paraId="0195C7A1" w14:textId="77777777" w:rsidTr="00BA0212">
        <w:tc>
          <w:tcPr>
            <w:tcW w:w="828"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2EF0072E" w14:textId="77777777" w:rsidR="00A60D2C" w:rsidRPr="006B2AC3" w:rsidRDefault="00A60D2C" w:rsidP="00BA0212">
            <w:pPr>
              <w:spacing w:after="0" w:line="276" w:lineRule="atLeast"/>
              <w:rPr>
                <w:rFonts w:ascii="宋体" w:hAnsi="宋体" w:cs="宋体"/>
                <w:sz w:val="24"/>
                <w:szCs w:val="24"/>
                <w:lang w:val="en-US" w:eastAsia="zh-CN"/>
              </w:rPr>
            </w:pPr>
            <w:r w:rsidRPr="006B2AC3">
              <w:rPr>
                <w:rFonts w:cs="Arial"/>
                <w:sz w:val="18"/>
                <w:szCs w:val="18"/>
                <w:lang w:val="en-US" w:eastAsia="zh-CN"/>
              </w:rPr>
              <w:t>Case 1</w:t>
            </w:r>
          </w:p>
        </w:tc>
        <w:tc>
          <w:tcPr>
            <w:tcW w:w="254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9503565" w14:textId="77777777" w:rsidR="00A60D2C" w:rsidRPr="006B2AC3" w:rsidRDefault="00A60D2C" w:rsidP="00BA0212">
            <w:pPr>
              <w:spacing w:after="60" w:line="276" w:lineRule="atLeast"/>
              <w:rPr>
                <w:rFonts w:ascii="宋体" w:hAnsi="宋体" w:cs="宋体"/>
                <w:sz w:val="24"/>
                <w:szCs w:val="24"/>
                <w:lang w:val="en-US" w:eastAsia="zh-CN"/>
              </w:rPr>
            </w:pPr>
            <w:r w:rsidRPr="006B2AC3">
              <w:rPr>
                <w:rFonts w:cs="Arial"/>
                <w:sz w:val="18"/>
                <w:szCs w:val="18"/>
                <w:lang w:val="en-US" w:eastAsia="zh-CN"/>
              </w:rPr>
              <w:t>2-step slice specific RACH</w:t>
            </w:r>
          </w:p>
          <w:p w14:paraId="251D3AAF" w14:textId="77777777" w:rsidR="00A60D2C" w:rsidRPr="006B2AC3" w:rsidRDefault="00A60D2C" w:rsidP="00BA0212">
            <w:pPr>
              <w:spacing w:after="60" w:line="276" w:lineRule="atLeast"/>
              <w:rPr>
                <w:rFonts w:ascii="宋体" w:hAnsi="宋体" w:cs="宋体"/>
                <w:sz w:val="24"/>
                <w:szCs w:val="24"/>
                <w:lang w:val="en-US" w:eastAsia="zh-CN"/>
              </w:rPr>
            </w:pPr>
            <w:r w:rsidRPr="006B2AC3">
              <w:rPr>
                <w:rFonts w:cs="Arial"/>
                <w:sz w:val="18"/>
                <w:szCs w:val="18"/>
                <w:lang w:val="en-US" w:eastAsia="zh-CN"/>
              </w:rPr>
              <w:t>4-step common RACH</w:t>
            </w:r>
          </w:p>
        </w:tc>
        <w:tc>
          <w:tcPr>
            <w:tcW w:w="257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D6120FD" w14:textId="77777777" w:rsidR="00A60D2C" w:rsidRPr="006B2AC3" w:rsidRDefault="00A60D2C" w:rsidP="00BA0212">
            <w:pPr>
              <w:spacing w:after="0" w:line="276" w:lineRule="atLeast"/>
              <w:rPr>
                <w:rFonts w:ascii="宋体" w:hAnsi="宋体" w:cs="宋体"/>
                <w:sz w:val="24"/>
                <w:szCs w:val="24"/>
                <w:lang w:val="en-US" w:eastAsia="zh-CN"/>
              </w:rPr>
            </w:pPr>
            <w:r w:rsidRPr="00DF1A59">
              <w:rPr>
                <w:rFonts w:cs="Arial"/>
                <w:sz w:val="18"/>
                <w:szCs w:val="18"/>
                <w:highlight w:val="yellow"/>
                <w:lang w:val="en-US" w:eastAsia="zh-CN"/>
              </w:rPr>
              <w:t>Always perform 2-step slice specific RACH</w:t>
            </w:r>
          </w:p>
        </w:tc>
        <w:tc>
          <w:tcPr>
            <w:tcW w:w="380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23B8CCF" w14:textId="77777777" w:rsidR="00A60D2C" w:rsidRPr="006B2AC3" w:rsidRDefault="00A60D2C" w:rsidP="00BA0212">
            <w:pPr>
              <w:spacing w:after="0" w:line="276" w:lineRule="atLeast"/>
              <w:rPr>
                <w:rFonts w:ascii="宋体" w:hAnsi="宋体" w:cs="宋体"/>
                <w:sz w:val="24"/>
                <w:szCs w:val="24"/>
                <w:lang w:val="en-US" w:eastAsia="zh-CN"/>
              </w:rPr>
            </w:pPr>
            <w:r w:rsidRPr="006B2AC3">
              <w:rPr>
                <w:rFonts w:cs="Arial"/>
                <w:sz w:val="18"/>
                <w:szCs w:val="18"/>
                <w:lang w:val="en-US" w:eastAsia="zh-CN"/>
              </w:rPr>
              <w:t>Fallback to 4-step common RACH</w:t>
            </w:r>
            <w:r>
              <w:rPr>
                <w:rFonts w:cs="Arial"/>
                <w:sz w:val="18"/>
                <w:szCs w:val="18"/>
                <w:lang w:val="en-US" w:eastAsia="zh-CN"/>
              </w:rPr>
              <w:t xml:space="preserve"> </w:t>
            </w:r>
            <w:r w:rsidRPr="00DF1A59">
              <w:rPr>
                <w:rFonts w:cs="Arial"/>
                <w:sz w:val="18"/>
                <w:szCs w:val="18"/>
                <w:highlight w:val="yellow"/>
                <w:lang w:val="en-US" w:eastAsia="zh-CN"/>
              </w:rPr>
              <w:t>based on the network configuration</w:t>
            </w:r>
            <w:r>
              <w:rPr>
                <w:rFonts w:cs="Arial"/>
                <w:sz w:val="18"/>
                <w:szCs w:val="18"/>
                <w:lang w:val="en-US" w:eastAsia="zh-CN"/>
              </w:rPr>
              <w:t>.</w:t>
            </w:r>
          </w:p>
        </w:tc>
      </w:tr>
      <w:tr w:rsidR="00A60D2C" w:rsidRPr="00700681" w14:paraId="4194A06F" w14:textId="77777777" w:rsidTr="00BA0212">
        <w:trPr>
          <w:trHeight w:val="845"/>
        </w:trPr>
        <w:tc>
          <w:tcPr>
            <w:tcW w:w="828"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6A182A93" w14:textId="77777777" w:rsidR="00A60D2C" w:rsidRPr="006B2AC3" w:rsidRDefault="00A60D2C" w:rsidP="00BA0212">
            <w:pPr>
              <w:spacing w:after="60" w:line="276" w:lineRule="atLeast"/>
              <w:rPr>
                <w:rFonts w:ascii="宋体" w:hAnsi="宋体" w:cs="宋体"/>
                <w:sz w:val="24"/>
                <w:szCs w:val="24"/>
                <w:lang w:val="en-US" w:eastAsia="zh-CN"/>
              </w:rPr>
            </w:pPr>
            <w:r w:rsidRPr="006B2AC3">
              <w:rPr>
                <w:rFonts w:cs="Arial"/>
                <w:sz w:val="18"/>
                <w:szCs w:val="18"/>
                <w:lang w:val="en-US" w:eastAsia="zh-CN"/>
              </w:rPr>
              <w:lastRenderedPageBreak/>
              <w:t>Case 2</w:t>
            </w:r>
          </w:p>
        </w:tc>
        <w:tc>
          <w:tcPr>
            <w:tcW w:w="254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C26475C" w14:textId="77777777" w:rsidR="00A60D2C" w:rsidRPr="006B2AC3" w:rsidRDefault="00A60D2C" w:rsidP="00BA0212">
            <w:pPr>
              <w:spacing w:after="60" w:line="276" w:lineRule="atLeast"/>
              <w:rPr>
                <w:rFonts w:ascii="宋体" w:hAnsi="宋体" w:cs="宋体"/>
                <w:sz w:val="24"/>
                <w:szCs w:val="24"/>
                <w:lang w:val="en-US" w:eastAsia="zh-CN"/>
              </w:rPr>
            </w:pPr>
            <w:r w:rsidRPr="006B2AC3">
              <w:rPr>
                <w:rFonts w:cs="Arial"/>
                <w:sz w:val="18"/>
                <w:szCs w:val="18"/>
                <w:lang w:val="en-US" w:eastAsia="zh-CN"/>
              </w:rPr>
              <w:t>2-step slice specific RACH</w:t>
            </w:r>
          </w:p>
          <w:p w14:paraId="238C6054" w14:textId="77777777" w:rsidR="00A60D2C" w:rsidRPr="006B2AC3" w:rsidRDefault="00A60D2C" w:rsidP="00BA0212">
            <w:pPr>
              <w:spacing w:after="60" w:line="276" w:lineRule="atLeast"/>
              <w:rPr>
                <w:rFonts w:ascii="宋体" w:hAnsi="宋体" w:cs="宋体"/>
                <w:sz w:val="24"/>
                <w:szCs w:val="24"/>
                <w:lang w:val="en-US" w:eastAsia="zh-CN"/>
              </w:rPr>
            </w:pPr>
            <w:r w:rsidRPr="006B2AC3">
              <w:rPr>
                <w:rFonts w:cs="Arial"/>
                <w:sz w:val="18"/>
                <w:szCs w:val="18"/>
                <w:lang w:val="en-US" w:eastAsia="zh-CN"/>
              </w:rPr>
              <w:t>4-step slice specific RACH</w:t>
            </w:r>
          </w:p>
          <w:p w14:paraId="5B582A11" w14:textId="77777777" w:rsidR="00A60D2C" w:rsidRPr="006B2AC3" w:rsidRDefault="00A60D2C" w:rsidP="00BA0212">
            <w:pPr>
              <w:spacing w:after="60" w:line="276" w:lineRule="atLeast"/>
              <w:rPr>
                <w:rFonts w:ascii="宋体" w:hAnsi="宋体" w:cs="宋体"/>
                <w:sz w:val="24"/>
                <w:szCs w:val="24"/>
                <w:lang w:val="en-US" w:eastAsia="zh-CN"/>
              </w:rPr>
            </w:pPr>
            <w:r w:rsidRPr="006B2AC3">
              <w:rPr>
                <w:rFonts w:cs="Arial"/>
                <w:sz w:val="18"/>
                <w:szCs w:val="18"/>
                <w:lang w:val="en-US" w:eastAsia="zh-CN"/>
              </w:rPr>
              <w:t>4-step common RACH</w:t>
            </w:r>
          </w:p>
        </w:tc>
        <w:tc>
          <w:tcPr>
            <w:tcW w:w="257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052A6D0" w14:textId="77777777" w:rsidR="00A60D2C" w:rsidRPr="006B2AC3" w:rsidRDefault="00A60D2C" w:rsidP="00BA0212">
            <w:pPr>
              <w:spacing w:after="0" w:line="276" w:lineRule="atLeast"/>
              <w:rPr>
                <w:rFonts w:ascii="宋体" w:hAnsi="宋体" w:cs="宋体"/>
                <w:sz w:val="24"/>
                <w:szCs w:val="24"/>
                <w:lang w:val="en-US" w:eastAsia="zh-CN"/>
              </w:rPr>
            </w:pPr>
            <w:r w:rsidRPr="006B2AC3">
              <w:rPr>
                <w:rFonts w:cs="Arial"/>
                <w:sz w:val="18"/>
                <w:szCs w:val="18"/>
                <w:lang w:val="en-US" w:eastAsia="zh-CN"/>
              </w:rPr>
              <w:t>RACH type selection based on RSRP threshold</w:t>
            </w:r>
            <w:r>
              <w:rPr>
                <w:rFonts w:cs="Arial"/>
                <w:sz w:val="18"/>
                <w:szCs w:val="18"/>
                <w:lang w:val="en-US" w:eastAsia="zh-CN"/>
              </w:rPr>
              <w:t xml:space="preserve"> </w:t>
            </w:r>
            <w:r w:rsidRPr="00DF1A59">
              <w:rPr>
                <w:rFonts w:cs="Arial"/>
                <w:sz w:val="18"/>
                <w:szCs w:val="18"/>
                <w:highlight w:val="yellow"/>
                <w:lang w:val="en-US" w:eastAsia="zh-CN"/>
              </w:rPr>
              <w:t>between 2-step slice specific RACH and 4-step slice specific RACH</w:t>
            </w:r>
          </w:p>
        </w:tc>
        <w:tc>
          <w:tcPr>
            <w:tcW w:w="380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DD67531" w14:textId="77777777" w:rsidR="00A60D2C" w:rsidRPr="006B2AC3" w:rsidRDefault="00A60D2C" w:rsidP="00BA0212">
            <w:pPr>
              <w:spacing w:after="60" w:line="276" w:lineRule="atLeast"/>
              <w:rPr>
                <w:rFonts w:cs="Arial"/>
                <w:sz w:val="18"/>
                <w:szCs w:val="18"/>
                <w:lang w:val="en-US" w:eastAsia="zh-CN"/>
              </w:rPr>
            </w:pPr>
            <w:r w:rsidRPr="006B2AC3">
              <w:rPr>
                <w:rFonts w:cs="Arial"/>
                <w:sz w:val="18"/>
                <w:szCs w:val="18"/>
                <w:lang w:val="en-US" w:eastAsia="zh-CN"/>
              </w:rPr>
              <w:t>Fallback to 4-step slice specific RACH.</w:t>
            </w:r>
          </w:p>
          <w:p w14:paraId="075ACDC5" w14:textId="77777777" w:rsidR="00A60D2C" w:rsidRPr="006B2AC3" w:rsidRDefault="00A60D2C" w:rsidP="00BA0212">
            <w:pPr>
              <w:spacing w:after="60" w:line="276" w:lineRule="atLeast"/>
              <w:rPr>
                <w:rFonts w:ascii="宋体" w:hAnsi="宋体" w:cs="宋体"/>
                <w:sz w:val="24"/>
                <w:szCs w:val="24"/>
                <w:lang w:val="en-US" w:eastAsia="zh-CN"/>
              </w:rPr>
            </w:pPr>
            <w:r w:rsidRPr="00DF1A59">
              <w:rPr>
                <w:rFonts w:eastAsia="MS Mincho" w:cs="Arial"/>
                <w:sz w:val="18"/>
                <w:szCs w:val="18"/>
                <w:highlight w:val="yellow"/>
                <w:lang w:val="en-US" w:eastAsia="ja-JP"/>
              </w:rPr>
              <w:t>Fallback from 4-step slice specific RACH to 4-step common RACH</w:t>
            </w:r>
            <w:r w:rsidRPr="00DF1A59">
              <w:rPr>
                <w:rFonts w:eastAsia="MS Mincho" w:cs="Arial"/>
                <w:color w:val="C00000"/>
                <w:sz w:val="18"/>
                <w:szCs w:val="18"/>
                <w:highlight w:val="yellow"/>
                <w:lang w:val="en-US" w:eastAsia="ja-JP"/>
              </w:rPr>
              <w:t xml:space="preserve"> </w:t>
            </w:r>
            <w:r w:rsidRPr="00DF1A59">
              <w:rPr>
                <w:rFonts w:cs="Arial"/>
                <w:sz w:val="18"/>
                <w:szCs w:val="18"/>
                <w:highlight w:val="yellow"/>
                <w:lang w:val="en-US" w:eastAsia="zh-CN"/>
              </w:rPr>
              <w:t>based on the network configuration.</w:t>
            </w:r>
          </w:p>
        </w:tc>
      </w:tr>
      <w:tr w:rsidR="00A60D2C" w:rsidRPr="00700681" w14:paraId="208B0152" w14:textId="77777777" w:rsidTr="00BA0212">
        <w:trPr>
          <w:trHeight w:val="692"/>
        </w:trPr>
        <w:tc>
          <w:tcPr>
            <w:tcW w:w="828"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7DDBA00E" w14:textId="77777777" w:rsidR="00A60D2C" w:rsidRPr="006B2AC3" w:rsidRDefault="00A60D2C" w:rsidP="00BA0212">
            <w:pPr>
              <w:spacing w:after="0" w:line="276" w:lineRule="atLeast"/>
              <w:rPr>
                <w:rFonts w:ascii="宋体" w:hAnsi="宋体" w:cs="宋体"/>
                <w:sz w:val="24"/>
                <w:szCs w:val="24"/>
                <w:lang w:val="en-US" w:eastAsia="zh-CN"/>
              </w:rPr>
            </w:pPr>
            <w:r w:rsidRPr="00DF1A59">
              <w:rPr>
                <w:rFonts w:cs="Arial"/>
                <w:sz w:val="18"/>
                <w:szCs w:val="18"/>
                <w:highlight w:val="yellow"/>
                <w:lang w:val="en-US" w:eastAsia="zh-CN"/>
              </w:rPr>
              <w:t>Case 3</w:t>
            </w:r>
            <w:r w:rsidRPr="006B2AC3">
              <w:rPr>
                <w:rFonts w:cs="Arial"/>
                <w:sz w:val="18"/>
                <w:szCs w:val="18"/>
                <w:lang w:val="en-US" w:eastAsia="zh-CN"/>
              </w:rPr>
              <w:t xml:space="preserve"> </w:t>
            </w:r>
          </w:p>
        </w:tc>
        <w:tc>
          <w:tcPr>
            <w:tcW w:w="254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D984234" w14:textId="77777777" w:rsidR="00A60D2C" w:rsidRPr="006B2AC3" w:rsidRDefault="00A60D2C" w:rsidP="00BA0212">
            <w:pPr>
              <w:spacing w:after="60" w:line="276" w:lineRule="atLeast"/>
              <w:rPr>
                <w:rFonts w:ascii="宋体" w:hAnsi="宋体" w:cs="宋体"/>
                <w:sz w:val="24"/>
                <w:szCs w:val="24"/>
                <w:lang w:val="en-US" w:eastAsia="zh-CN"/>
              </w:rPr>
            </w:pPr>
            <w:r w:rsidRPr="006B2AC3">
              <w:rPr>
                <w:rFonts w:cs="Arial"/>
                <w:sz w:val="18"/>
                <w:szCs w:val="18"/>
                <w:lang w:val="en-US" w:eastAsia="zh-CN"/>
              </w:rPr>
              <w:t>4-step slice specific RACH</w:t>
            </w:r>
          </w:p>
          <w:p w14:paraId="0530AE52" w14:textId="77777777" w:rsidR="00A60D2C" w:rsidRPr="006B2AC3" w:rsidRDefault="00A60D2C" w:rsidP="00BA0212">
            <w:pPr>
              <w:spacing w:after="60" w:line="276" w:lineRule="atLeast"/>
              <w:rPr>
                <w:rFonts w:ascii="宋体" w:hAnsi="宋体" w:cs="宋体"/>
                <w:sz w:val="24"/>
                <w:szCs w:val="24"/>
                <w:lang w:val="en-US" w:eastAsia="zh-CN"/>
              </w:rPr>
            </w:pPr>
            <w:r w:rsidRPr="006B2AC3">
              <w:rPr>
                <w:rFonts w:cs="Arial"/>
                <w:sz w:val="18"/>
                <w:szCs w:val="18"/>
                <w:lang w:val="en-US" w:eastAsia="zh-CN"/>
              </w:rPr>
              <w:t>2-step common RACH</w:t>
            </w:r>
          </w:p>
        </w:tc>
        <w:tc>
          <w:tcPr>
            <w:tcW w:w="257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79C22C8" w14:textId="77777777" w:rsidR="00A60D2C" w:rsidRPr="006B2AC3" w:rsidRDefault="00A60D2C" w:rsidP="00BA0212">
            <w:pPr>
              <w:spacing w:after="0" w:line="276" w:lineRule="atLeast"/>
              <w:rPr>
                <w:rFonts w:ascii="宋体" w:hAnsi="宋体" w:cs="宋体"/>
                <w:sz w:val="24"/>
                <w:szCs w:val="24"/>
                <w:lang w:val="en-US" w:eastAsia="zh-CN"/>
              </w:rPr>
            </w:pPr>
            <w:r w:rsidRPr="00DF1A59">
              <w:rPr>
                <w:rFonts w:cs="Arial"/>
                <w:sz w:val="18"/>
                <w:szCs w:val="18"/>
                <w:highlight w:val="yellow"/>
                <w:lang w:val="en-US" w:eastAsia="zh-CN"/>
              </w:rPr>
              <w:t>Always perform 4-step slice specific RACH</w:t>
            </w:r>
          </w:p>
        </w:tc>
        <w:tc>
          <w:tcPr>
            <w:tcW w:w="380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BEF25D3" w14:textId="77777777" w:rsidR="00A60D2C" w:rsidRPr="006B2AC3" w:rsidRDefault="00A60D2C" w:rsidP="00BA0212">
            <w:pPr>
              <w:spacing w:after="0" w:line="276" w:lineRule="atLeast"/>
              <w:rPr>
                <w:rFonts w:cs="Arial"/>
                <w:sz w:val="18"/>
                <w:szCs w:val="18"/>
                <w:lang w:val="en-US" w:eastAsia="zh-CN"/>
              </w:rPr>
            </w:pPr>
            <w:r w:rsidRPr="00DF1A59">
              <w:rPr>
                <w:rFonts w:cs="Arial"/>
                <w:sz w:val="18"/>
                <w:szCs w:val="18"/>
                <w:highlight w:val="yellow"/>
                <w:lang w:val="en-US" w:eastAsia="zh-CN"/>
              </w:rPr>
              <w:t>No fallback</w:t>
            </w:r>
            <w:r w:rsidRPr="006B2AC3">
              <w:rPr>
                <w:rFonts w:cs="Arial" w:hint="eastAsia"/>
                <w:sz w:val="18"/>
                <w:szCs w:val="18"/>
                <w:lang w:val="en-US" w:eastAsia="zh-CN"/>
              </w:rPr>
              <w:t xml:space="preserve"> </w:t>
            </w:r>
          </w:p>
        </w:tc>
      </w:tr>
      <w:tr w:rsidR="00A60D2C" w:rsidRPr="00700681" w14:paraId="19BD2994" w14:textId="77777777" w:rsidTr="00BA0212">
        <w:tc>
          <w:tcPr>
            <w:tcW w:w="828"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0FBE6F66" w14:textId="77777777" w:rsidR="00A60D2C" w:rsidRPr="006B2AC3" w:rsidRDefault="00A60D2C" w:rsidP="00BA0212">
            <w:pPr>
              <w:spacing w:after="0" w:line="276" w:lineRule="atLeast"/>
              <w:rPr>
                <w:rFonts w:ascii="宋体" w:hAnsi="宋体" w:cs="宋体"/>
                <w:sz w:val="24"/>
                <w:szCs w:val="24"/>
                <w:lang w:val="en-US" w:eastAsia="zh-CN"/>
              </w:rPr>
            </w:pPr>
            <w:r w:rsidRPr="006B2AC3">
              <w:rPr>
                <w:rFonts w:cs="Arial"/>
                <w:sz w:val="18"/>
                <w:szCs w:val="18"/>
                <w:lang w:val="en-US" w:eastAsia="zh-CN"/>
              </w:rPr>
              <w:t>Case 4</w:t>
            </w:r>
          </w:p>
        </w:tc>
        <w:tc>
          <w:tcPr>
            <w:tcW w:w="254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7C44FE8" w14:textId="77777777" w:rsidR="00A60D2C" w:rsidRPr="006B2AC3" w:rsidRDefault="00A60D2C" w:rsidP="00BA0212">
            <w:pPr>
              <w:spacing w:after="60" w:line="276" w:lineRule="atLeast"/>
              <w:rPr>
                <w:rFonts w:ascii="宋体" w:hAnsi="宋体" w:cs="宋体"/>
                <w:sz w:val="24"/>
                <w:szCs w:val="24"/>
                <w:lang w:val="en-US" w:eastAsia="zh-CN"/>
              </w:rPr>
            </w:pPr>
            <w:r w:rsidRPr="006B2AC3">
              <w:rPr>
                <w:rFonts w:cs="Arial"/>
                <w:sz w:val="18"/>
                <w:szCs w:val="18"/>
                <w:lang w:val="en-US" w:eastAsia="zh-CN"/>
              </w:rPr>
              <w:t>4-step slice specific RACH</w:t>
            </w:r>
          </w:p>
          <w:p w14:paraId="613A456E" w14:textId="77777777" w:rsidR="00A60D2C" w:rsidRPr="006B2AC3" w:rsidRDefault="00A60D2C" w:rsidP="00BA0212">
            <w:pPr>
              <w:spacing w:after="60" w:line="276" w:lineRule="atLeast"/>
              <w:rPr>
                <w:rFonts w:ascii="宋体" w:hAnsi="宋体" w:cs="宋体"/>
                <w:sz w:val="24"/>
                <w:szCs w:val="24"/>
                <w:lang w:val="en-US" w:eastAsia="zh-CN"/>
              </w:rPr>
            </w:pPr>
            <w:r w:rsidRPr="006B2AC3">
              <w:rPr>
                <w:rFonts w:cs="Arial"/>
                <w:sz w:val="18"/>
                <w:szCs w:val="18"/>
                <w:lang w:val="en-US" w:eastAsia="zh-CN"/>
              </w:rPr>
              <w:t>4-step common RACH</w:t>
            </w:r>
          </w:p>
        </w:tc>
        <w:tc>
          <w:tcPr>
            <w:tcW w:w="257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386781D" w14:textId="77777777" w:rsidR="00A60D2C" w:rsidRPr="006B2AC3" w:rsidRDefault="00A60D2C" w:rsidP="00BA0212">
            <w:pPr>
              <w:spacing w:after="0" w:line="276" w:lineRule="atLeast"/>
              <w:rPr>
                <w:rFonts w:ascii="宋体" w:hAnsi="宋体" w:cs="宋体"/>
                <w:sz w:val="24"/>
                <w:szCs w:val="24"/>
                <w:lang w:val="en-US" w:eastAsia="zh-CN"/>
              </w:rPr>
            </w:pPr>
            <w:r w:rsidRPr="006B2AC3">
              <w:rPr>
                <w:rFonts w:cs="Arial"/>
                <w:sz w:val="18"/>
                <w:szCs w:val="18"/>
                <w:lang w:val="en-US" w:eastAsia="zh-CN"/>
              </w:rPr>
              <w:t>Always perform 4-step slice specific RACH</w:t>
            </w:r>
          </w:p>
        </w:tc>
        <w:tc>
          <w:tcPr>
            <w:tcW w:w="380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8BA9A46" w14:textId="77777777" w:rsidR="00A60D2C" w:rsidRPr="006B2AC3" w:rsidRDefault="00A60D2C" w:rsidP="00BA0212">
            <w:pPr>
              <w:spacing w:after="0" w:line="276" w:lineRule="atLeast"/>
              <w:rPr>
                <w:rFonts w:ascii="宋体" w:hAnsi="宋体" w:cs="宋体"/>
                <w:sz w:val="24"/>
                <w:szCs w:val="24"/>
                <w:lang w:val="en-US" w:eastAsia="zh-CN"/>
              </w:rPr>
            </w:pPr>
            <w:r w:rsidRPr="00DF1A59">
              <w:rPr>
                <w:rFonts w:cs="Arial"/>
                <w:sz w:val="18"/>
                <w:szCs w:val="18"/>
                <w:highlight w:val="yellow"/>
                <w:lang w:val="en-US" w:eastAsia="zh-CN"/>
              </w:rPr>
              <w:t>Fallback to 4-step common RACH based on the network configuration.</w:t>
            </w:r>
          </w:p>
        </w:tc>
      </w:tr>
      <w:tr w:rsidR="00A60D2C" w:rsidRPr="00700681" w14:paraId="59943644" w14:textId="77777777" w:rsidTr="00BA0212">
        <w:tc>
          <w:tcPr>
            <w:tcW w:w="828"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08F0C472" w14:textId="77777777" w:rsidR="00A60D2C" w:rsidRPr="006B2AC3" w:rsidRDefault="00A60D2C" w:rsidP="00BA0212">
            <w:pPr>
              <w:spacing w:after="0" w:line="276" w:lineRule="atLeast"/>
              <w:rPr>
                <w:rFonts w:ascii="宋体" w:hAnsi="宋体" w:cs="宋体"/>
                <w:sz w:val="24"/>
                <w:szCs w:val="24"/>
                <w:lang w:val="en-US" w:eastAsia="zh-CN"/>
              </w:rPr>
            </w:pPr>
            <w:r w:rsidRPr="006B2AC3">
              <w:rPr>
                <w:rFonts w:cs="Arial"/>
                <w:sz w:val="18"/>
                <w:szCs w:val="18"/>
                <w:lang w:val="en-US" w:eastAsia="zh-CN"/>
              </w:rPr>
              <w:t>Case 5</w:t>
            </w:r>
          </w:p>
        </w:tc>
        <w:tc>
          <w:tcPr>
            <w:tcW w:w="254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7AD0D4D" w14:textId="77777777" w:rsidR="00A60D2C" w:rsidRPr="006B2AC3" w:rsidRDefault="00A60D2C" w:rsidP="00BA0212">
            <w:pPr>
              <w:spacing w:after="60" w:line="276" w:lineRule="atLeast"/>
              <w:rPr>
                <w:rFonts w:ascii="宋体" w:hAnsi="宋体" w:cs="宋体"/>
                <w:sz w:val="24"/>
                <w:szCs w:val="24"/>
                <w:lang w:val="en-US" w:eastAsia="zh-CN"/>
              </w:rPr>
            </w:pPr>
            <w:r w:rsidRPr="006B2AC3">
              <w:rPr>
                <w:rFonts w:cs="Arial"/>
                <w:sz w:val="18"/>
                <w:szCs w:val="18"/>
                <w:lang w:val="en-US" w:eastAsia="zh-CN"/>
              </w:rPr>
              <w:t>2-step slice specific RACH</w:t>
            </w:r>
          </w:p>
          <w:p w14:paraId="64E40C2D" w14:textId="77777777" w:rsidR="00A60D2C" w:rsidRPr="006B2AC3" w:rsidRDefault="00A60D2C" w:rsidP="00BA0212">
            <w:pPr>
              <w:spacing w:after="60" w:line="276" w:lineRule="atLeast"/>
              <w:rPr>
                <w:rFonts w:ascii="宋体" w:hAnsi="宋体" w:cs="宋体"/>
                <w:sz w:val="24"/>
                <w:szCs w:val="24"/>
                <w:lang w:val="en-US" w:eastAsia="zh-CN"/>
              </w:rPr>
            </w:pPr>
            <w:r w:rsidRPr="006B2AC3">
              <w:rPr>
                <w:rFonts w:cs="Arial"/>
                <w:sz w:val="18"/>
                <w:szCs w:val="18"/>
                <w:lang w:val="en-US" w:eastAsia="zh-CN"/>
              </w:rPr>
              <w:t>2-step common RACH</w:t>
            </w:r>
          </w:p>
          <w:p w14:paraId="1BB405F2" w14:textId="77777777" w:rsidR="00A60D2C" w:rsidRPr="006B2AC3" w:rsidRDefault="00A60D2C" w:rsidP="00BA0212">
            <w:pPr>
              <w:spacing w:after="60" w:line="276" w:lineRule="atLeast"/>
              <w:rPr>
                <w:rFonts w:ascii="宋体" w:hAnsi="宋体" w:cs="宋体"/>
                <w:sz w:val="24"/>
                <w:szCs w:val="24"/>
                <w:lang w:val="en-US" w:eastAsia="zh-CN"/>
              </w:rPr>
            </w:pPr>
            <w:r w:rsidRPr="006B2AC3">
              <w:rPr>
                <w:rFonts w:cs="Arial"/>
                <w:sz w:val="18"/>
                <w:szCs w:val="18"/>
                <w:lang w:val="en-US" w:eastAsia="zh-CN"/>
              </w:rPr>
              <w:t>4-step slice specific RACH</w:t>
            </w:r>
          </w:p>
          <w:p w14:paraId="6454E875" w14:textId="77777777" w:rsidR="00A60D2C" w:rsidRPr="006B2AC3" w:rsidRDefault="00A60D2C" w:rsidP="00BA0212">
            <w:pPr>
              <w:spacing w:after="0" w:line="276" w:lineRule="atLeast"/>
              <w:rPr>
                <w:rFonts w:ascii="宋体" w:hAnsi="宋体" w:cs="宋体"/>
                <w:sz w:val="24"/>
                <w:szCs w:val="24"/>
                <w:lang w:val="en-US" w:eastAsia="zh-CN"/>
              </w:rPr>
            </w:pPr>
            <w:r w:rsidRPr="006B2AC3">
              <w:rPr>
                <w:rFonts w:cs="Arial"/>
                <w:sz w:val="18"/>
                <w:szCs w:val="18"/>
                <w:lang w:val="en-US" w:eastAsia="zh-CN"/>
              </w:rPr>
              <w:t>4-step common RACH</w:t>
            </w:r>
          </w:p>
        </w:tc>
        <w:tc>
          <w:tcPr>
            <w:tcW w:w="257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866BEA6" w14:textId="77777777" w:rsidR="00A60D2C" w:rsidRPr="006B2AC3" w:rsidRDefault="00A60D2C" w:rsidP="00BA0212">
            <w:pPr>
              <w:spacing w:after="0" w:line="276" w:lineRule="atLeast"/>
              <w:rPr>
                <w:rFonts w:ascii="宋体" w:hAnsi="宋体" w:cs="宋体"/>
                <w:sz w:val="24"/>
                <w:szCs w:val="24"/>
                <w:lang w:val="en-US" w:eastAsia="zh-CN"/>
              </w:rPr>
            </w:pPr>
            <w:r w:rsidRPr="006B2AC3">
              <w:rPr>
                <w:rFonts w:cs="Arial"/>
                <w:sz w:val="18"/>
                <w:szCs w:val="18"/>
                <w:lang w:val="en-US" w:eastAsia="zh-CN"/>
              </w:rPr>
              <w:t>RACH type selection based on RSRP threshold</w:t>
            </w:r>
            <w:r>
              <w:rPr>
                <w:rFonts w:cs="Arial"/>
                <w:sz w:val="18"/>
                <w:szCs w:val="18"/>
                <w:lang w:val="en-US" w:eastAsia="zh-CN"/>
              </w:rPr>
              <w:t xml:space="preserve"> </w:t>
            </w:r>
            <w:r w:rsidRPr="00DF1A59">
              <w:rPr>
                <w:rFonts w:cs="Arial"/>
                <w:sz w:val="18"/>
                <w:szCs w:val="18"/>
                <w:highlight w:val="yellow"/>
                <w:lang w:val="en-US" w:eastAsia="zh-CN"/>
              </w:rPr>
              <w:t>between 2-step slice specific RACH and 4-step slice specific RACH</w:t>
            </w:r>
          </w:p>
        </w:tc>
        <w:tc>
          <w:tcPr>
            <w:tcW w:w="380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8ACC099" w14:textId="77777777" w:rsidR="00A60D2C" w:rsidRPr="006B2AC3" w:rsidRDefault="00A60D2C" w:rsidP="00BA0212">
            <w:pPr>
              <w:spacing w:after="60" w:line="276" w:lineRule="atLeast"/>
              <w:rPr>
                <w:rFonts w:cs="Arial"/>
                <w:sz w:val="18"/>
                <w:szCs w:val="18"/>
                <w:lang w:val="en-US" w:eastAsia="zh-CN"/>
              </w:rPr>
            </w:pPr>
            <w:r w:rsidRPr="006B2AC3">
              <w:rPr>
                <w:rFonts w:cs="Arial"/>
                <w:sz w:val="18"/>
                <w:szCs w:val="18"/>
                <w:lang w:val="en-US" w:eastAsia="zh-CN"/>
              </w:rPr>
              <w:t>Fallback to 4-step slice specific RACH.</w:t>
            </w:r>
            <w:r w:rsidRPr="006B2AC3">
              <w:rPr>
                <w:rFonts w:cs="Arial" w:hint="eastAsia"/>
                <w:sz w:val="18"/>
                <w:szCs w:val="18"/>
                <w:lang w:val="en-US" w:eastAsia="zh-CN"/>
              </w:rPr>
              <w:t xml:space="preserve"> </w:t>
            </w:r>
          </w:p>
          <w:p w14:paraId="66655C56" w14:textId="77777777" w:rsidR="00A60D2C" w:rsidRPr="006B2AC3" w:rsidRDefault="00A60D2C" w:rsidP="00BA0212">
            <w:pPr>
              <w:spacing w:after="60" w:line="276" w:lineRule="atLeast"/>
              <w:rPr>
                <w:rFonts w:cs="Arial"/>
                <w:sz w:val="18"/>
                <w:szCs w:val="18"/>
                <w:lang w:val="en-US" w:eastAsia="zh-CN"/>
              </w:rPr>
            </w:pPr>
            <w:r w:rsidRPr="00DF1A59">
              <w:rPr>
                <w:rFonts w:cs="Arial"/>
                <w:sz w:val="18"/>
                <w:szCs w:val="18"/>
                <w:highlight w:val="yellow"/>
                <w:lang w:val="en-US" w:eastAsia="zh-CN"/>
              </w:rPr>
              <w:t>Fallback from 4-step slice specific RACH to 4-step common RACH based on the network configuration.</w:t>
            </w:r>
          </w:p>
        </w:tc>
      </w:tr>
      <w:tr w:rsidR="00A60D2C" w:rsidRPr="00700681" w14:paraId="7EDC1659" w14:textId="77777777" w:rsidTr="00BA0212">
        <w:tc>
          <w:tcPr>
            <w:tcW w:w="828"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25F2C58B" w14:textId="77777777" w:rsidR="00A60D2C" w:rsidRPr="006B2AC3" w:rsidRDefault="00A60D2C" w:rsidP="00BA0212">
            <w:pPr>
              <w:spacing w:after="0" w:line="276" w:lineRule="atLeast"/>
              <w:rPr>
                <w:rFonts w:ascii="宋体" w:hAnsi="宋体" w:cs="宋体"/>
                <w:sz w:val="24"/>
                <w:szCs w:val="24"/>
                <w:lang w:val="en-US" w:eastAsia="zh-CN"/>
              </w:rPr>
            </w:pPr>
            <w:r w:rsidRPr="00DF1A59">
              <w:rPr>
                <w:rFonts w:cs="Arial"/>
                <w:sz w:val="18"/>
                <w:szCs w:val="18"/>
                <w:highlight w:val="yellow"/>
                <w:lang w:val="en-US" w:eastAsia="zh-CN"/>
              </w:rPr>
              <w:t>Case 6</w:t>
            </w:r>
            <w:r w:rsidRPr="006B2AC3">
              <w:rPr>
                <w:rFonts w:cs="Arial"/>
                <w:sz w:val="18"/>
                <w:szCs w:val="18"/>
                <w:lang w:val="en-US" w:eastAsia="zh-CN"/>
              </w:rPr>
              <w:t xml:space="preserve"> </w:t>
            </w:r>
          </w:p>
        </w:tc>
        <w:tc>
          <w:tcPr>
            <w:tcW w:w="254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D911C1E" w14:textId="77777777" w:rsidR="00A60D2C" w:rsidRPr="006B2AC3" w:rsidRDefault="00A60D2C" w:rsidP="00BA0212">
            <w:pPr>
              <w:spacing w:after="60" w:line="276" w:lineRule="atLeast"/>
              <w:rPr>
                <w:rFonts w:ascii="宋体" w:hAnsi="宋体" w:cs="宋体"/>
                <w:sz w:val="24"/>
                <w:szCs w:val="24"/>
                <w:lang w:val="en-US" w:eastAsia="zh-CN"/>
              </w:rPr>
            </w:pPr>
            <w:r w:rsidRPr="006B2AC3">
              <w:rPr>
                <w:rFonts w:cs="Arial"/>
                <w:sz w:val="18"/>
                <w:szCs w:val="18"/>
                <w:lang w:val="en-US" w:eastAsia="zh-CN"/>
              </w:rPr>
              <w:t>2-step slice specific RACH</w:t>
            </w:r>
          </w:p>
          <w:p w14:paraId="72F094B2" w14:textId="77777777" w:rsidR="00A60D2C" w:rsidRPr="006B2AC3" w:rsidRDefault="00A60D2C" w:rsidP="00BA0212">
            <w:pPr>
              <w:spacing w:after="60" w:line="276" w:lineRule="atLeast"/>
              <w:rPr>
                <w:rFonts w:ascii="宋体" w:hAnsi="宋体" w:cs="宋体"/>
                <w:sz w:val="24"/>
                <w:szCs w:val="24"/>
                <w:lang w:val="en-US" w:eastAsia="zh-CN"/>
              </w:rPr>
            </w:pPr>
            <w:r w:rsidRPr="006B2AC3">
              <w:rPr>
                <w:rFonts w:cs="Arial"/>
                <w:sz w:val="18"/>
                <w:szCs w:val="18"/>
                <w:lang w:val="en-US" w:eastAsia="zh-CN"/>
              </w:rPr>
              <w:t>2-step common RACH</w:t>
            </w:r>
          </w:p>
        </w:tc>
        <w:tc>
          <w:tcPr>
            <w:tcW w:w="257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2855CCA" w14:textId="77777777" w:rsidR="00A60D2C" w:rsidRPr="006B2AC3" w:rsidRDefault="00A60D2C" w:rsidP="00BA0212">
            <w:pPr>
              <w:spacing w:after="0" w:line="276" w:lineRule="atLeast"/>
              <w:rPr>
                <w:rFonts w:ascii="宋体" w:hAnsi="宋体" w:cs="宋体"/>
                <w:sz w:val="24"/>
                <w:szCs w:val="24"/>
                <w:lang w:val="en-US" w:eastAsia="zh-CN"/>
              </w:rPr>
            </w:pPr>
            <w:r w:rsidRPr="006B2AC3">
              <w:rPr>
                <w:rFonts w:cs="Arial"/>
                <w:sz w:val="18"/>
                <w:szCs w:val="18"/>
                <w:lang w:val="en-US" w:eastAsia="zh-CN"/>
              </w:rPr>
              <w:t>Always perform 2-step slice specific RACH</w:t>
            </w:r>
          </w:p>
        </w:tc>
        <w:tc>
          <w:tcPr>
            <w:tcW w:w="380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145690F" w14:textId="77777777" w:rsidR="00A60D2C" w:rsidRPr="006B2AC3" w:rsidRDefault="00A60D2C" w:rsidP="00BA0212">
            <w:pPr>
              <w:spacing w:after="0" w:line="276" w:lineRule="atLeast"/>
              <w:rPr>
                <w:rFonts w:ascii="宋体" w:hAnsi="宋体" w:cs="宋体"/>
                <w:sz w:val="24"/>
                <w:szCs w:val="24"/>
                <w:lang w:val="en-US" w:eastAsia="zh-CN"/>
              </w:rPr>
            </w:pPr>
            <w:r w:rsidRPr="00DF1A59">
              <w:rPr>
                <w:rFonts w:cs="Arial"/>
                <w:sz w:val="18"/>
                <w:szCs w:val="18"/>
                <w:highlight w:val="yellow"/>
                <w:lang w:val="en-US" w:eastAsia="zh-CN"/>
              </w:rPr>
              <w:t>Fallback to 2-step common RACH based on the network configuration.</w:t>
            </w:r>
          </w:p>
        </w:tc>
      </w:tr>
      <w:tr w:rsidR="00A60D2C" w:rsidRPr="00700681" w14:paraId="38FD5A72" w14:textId="77777777" w:rsidTr="00BA0212">
        <w:tc>
          <w:tcPr>
            <w:tcW w:w="828"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5C52537C" w14:textId="77777777" w:rsidR="00A60D2C" w:rsidRPr="006B2AC3" w:rsidRDefault="00A60D2C" w:rsidP="00BA0212">
            <w:pPr>
              <w:spacing w:after="0" w:line="276" w:lineRule="atLeast"/>
              <w:rPr>
                <w:rFonts w:ascii="宋体" w:hAnsi="宋体" w:cs="宋体"/>
                <w:sz w:val="24"/>
                <w:szCs w:val="24"/>
                <w:lang w:val="en-US" w:eastAsia="zh-CN"/>
              </w:rPr>
            </w:pPr>
            <w:r w:rsidRPr="002173BC">
              <w:rPr>
                <w:rFonts w:cs="Arial"/>
                <w:sz w:val="18"/>
                <w:szCs w:val="18"/>
                <w:lang w:val="en-US" w:eastAsia="zh-CN"/>
              </w:rPr>
              <w:t>Case 7</w:t>
            </w:r>
          </w:p>
        </w:tc>
        <w:tc>
          <w:tcPr>
            <w:tcW w:w="254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D599F53" w14:textId="77777777" w:rsidR="00A60D2C" w:rsidRPr="006B2AC3" w:rsidRDefault="00A60D2C" w:rsidP="00BA0212">
            <w:pPr>
              <w:spacing w:after="60" w:line="276" w:lineRule="atLeast"/>
              <w:rPr>
                <w:rFonts w:ascii="宋体" w:hAnsi="宋体" w:cs="宋体"/>
                <w:sz w:val="24"/>
                <w:szCs w:val="24"/>
                <w:lang w:val="en-US" w:eastAsia="zh-CN"/>
              </w:rPr>
            </w:pPr>
            <w:r w:rsidRPr="006B2AC3">
              <w:rPr>
                <w:rFonts w:cs="Arial"/>
                <w:sz w:val="18"/>
                <w:szCs w:val="18"/>
                <w:lang w:val="en-US" w:eastAsia="zh-CN"/>
              </w:rPr>
              <w:t>2-step slice specific RACH</w:t>
            </w:r>
          </w:p>
          <w:p w14:paraId="524226D7" w14:textId="77777777" w:rsidR="00A60D2C" w:rsidRPr="006B2AC3" w:rsidRDefault="00A60D2C" w:rsidP="00BA0212">
            <w:pPr>
              <w:spacing w:after="60" w:line="276" w:lineRule="atLeast"/>
              <w:rPr>
                <w:rFonts w:ascii="宋体" w:hAnsi="宋体" w:cs="宋体"/>
                <w:sz w:val="24"/>
                <w:szCs w:val="24"/>
                <w:lang w:val="en-US" w:eastAsia="zh-CN"/>
              </w:rPr>
            </w:pPr>
            <w:r w:rsidRPr="006B2AC3">
              <w:rPr>
                <w:rFonts w:cs="Arial"/>
                <w:sz w:val="18"/>
                <w:szCs w:val="18"/>
                <w:lang w:val="en-US" w:eastAsia="zh-CN"/>
              </w:rPr>
              <w:t>2-step common RACH</w:t>
            </w:r>
          </w:p>
          <w:p w14:paraId="4ED8F154" w14:textId="77777777" w:rsidR="00A60D2C" w:rsidRPr="006B2AC3" w:rsidRDefault="00A60D2C" w:rsidP="00BA0212">
            <w:pPr>
              <w:spacing w:after="60" w:line="276" w:lineRule="atLeast"/>
              <w:rPr>
                <w:rFonts w:ascii="宋体" w:hAnsi="宋体" w:cs="宋体"/>
                <w:sz w:val="24"/>
                <w:szCs w:val="24"/>
                <w:lang w:val="en-US" w:eastAsia="zh-CN"/>
              </w:rPr>
            </w:pPr>
            <w:r w:rsidRPr="006B2AC3">
              <w:rPr>
                <w:rFonts w:cs="Arial"/>
                <w:sz w:val="18"/>
                <w:szCs w:val="18"/>
                <w:lang w:val="en-US" w:eastAsia="zh-CN"/>
              </w:rPr>
              <w:t>4-step common RACH</w:t>
            </w:r>
          </w:p>
        </w:tc>
        <w:tc>
          <w:tcPr>
            <w:tcW w:w="257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3AEFA94" w14:textId="77777777" w:rsidR="00A60D2C" w:rsidRPr="00DF1A59" w:rsidRDefault="00A60D2C" w:rsidP="00BA0212">
            <w:pPr>
              <w:spacing w:after="0" w:line="276" w:lineRule="atLeast"/>
              <w:rPr>
                <w:rFonts w:ascii="宋体" w:hAnsi="宋体" w:cs="宋体"/>
                <w:sz w:val="24"/>
                <w:szCs w:val="24"/>
                <w:highlight w:val="yellow"/>
                <w:lang w:val="en-US" w:eastAsia="zh-CN"/>
              </w:rPr>
            </w:pPr>
            <w:r w:rsidRPr="00DF1A59">
              <w:rPr>
                <w:rFonts w:cs="Arial"/>
                <w:sz w:val="18"/>
                <w:szCs w:val="18"/>
                <w:highlight w:val="yellow"/>
                <w:lang w:val="en-US" w:eastAsia="zh-CN"/>
              </w:rPr>
              <w:t>Always perform 2-step slice specific RACH</w:t>
            </w:r>
          </w:p>
        </w:tc>
        <w:tc>
          <w:tcPr>
            <w:tcW w:w="380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AD00285" w14:textId="77777777" w:rsidR="00A60D2C" w:rsidRPr="00DF1A59" w:rsidRDefault="00A60D2C" w:rsidP="00BA0212">
            <w:pPr>
              <w:spacing w:after="60" w:line="276" w:lineRule="atLeast"/>
              <w:rPr>
                <w:rFonts w:cs="Arial"/>
                <w:sz w:val="18"/>
                <w:szCs w:val="18"/>
                <w:highlight w:val="yellow"/>
                <w:lang w:val="en-US" w:eastAsia="zh-CN"/>
              </w:rPr>
            </w:pPr>
            <w:r w:rsidRPr="00DF1A59">
              <w:rPr>
                <w:rFonts w:cs="Arial"/>
                <w:sz w:val="18"/>
                <w:szCs w:val="18"/>
                <w:highlight w:val="yellow"/>
                <w:lang w:val="en-US" w:eastAsia="zh-CN"/>
              </w:rPr>
              <w:t xml:space="preserve">Fallback to 4-step common RACH </w:t>
            </w:r>
            <w:r w:rsidRPr="00DF1A59">
              <w:rPr>
                <w:rFonts w:cs="Arial" w:hint="eastAsia"/>
                <w:sz w:val="18"/>
                <w:szCs w:val="18"/>
                <w:highlight w:val="yellow"/>
                <w:lang w:val="en-US" w:eastAsia="zh-CN"/>
              </w:rPr>
              <w:t>or</w:t>
            </w:r>
            <w:r w:rsidRPr="00DF1A59">
              <w:rPr>
                <w:rFonts w:cs="Arial"/>
                <w:sz w:val="18"/>
                <w:szCs w:val="18"/>
                <w:highlight w:val="yellow"/>
                <w:lang w:val="en-US" w:eastAsia="zh-CN"/>
              </w:rPr>
              <w:t xml:space="preserve"> 2-step common RACH based on the network configuration.</w:t>
            </w:r>
          </w:p>
        </w:tc>
      </w:tr>
      <w:tr w:rsidR="00A60D2C" w:rsidRPr="00003F7A" w14:paraId="57723171" w14:textId="77777777" w:rsidTr="00BA0212">
        <w:tc>
          <w:tcPr>
            <w:tcW w:w="828"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6A838EBE" w14:textId="77777777" w:rsidR="00A60D2C" w:rsidRPr="006B2AC3" w:rsidRDefault="00A60D2C" w:rsidP="00BA0212">
            <w:pPr>
              <w:spacing w:after="0" w:line="276" w:lineRule="atLeast"/>
              <w:rPr>
                <w:rFonts w:ascii="宋体" w:hAnsi="宋体" w:cs="宋体"/>
                <w:sz w:val="24"/>
                <w:szCs w:val="24"/>
                <w:lang w:val="en-US" w:eastAsia="zh-CN"/>
              </w:rPr>
            </w:pPr>
            <w:r w:rsidRPr="00DF1A59">
              <w:rPr>
                <w:rFonts w:cs="Arial"/>
                <w:sz w:val="18"/>
                <w:szCs w:val="18"/>
                <w:highlight w:val="yellow"/>
                <w:lang w:val="en-US" w:eastAsia="zh-CN"/>
              </w:rPr>
              <w:t>Case 8</w:t>
            </w:r>
            <w:r w:rsidRPr="006B2AC3">
              <w:rPr>
                <w:rFonts w:cs="Arial"/>
                <w:sz w:val="18"/>
                <w:szCs w:val="18"/>
                <w:lang w:val="en-US" w:eastAsia="zh-CN"/>
              </w:rPr>
              <w:t xml:space="preserve"> </w:t>
            </w:r>
          </w:p>
        </w:tc>
        <w:tc>
          <w:tcPr>
            <w:tcW w:w="254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4080C3A" w14:textId="77777777" w:rsidR="00A60D2C" w:rsidRPr="006B2AC3" w:rsidRDefault="00A60D2C" w:rsidP="00BA0212">
            <w:pPr>
              <w:spacing w:after="60" w:line="276" w:lineRule="atLeast"/>
              <w:rPr>
                <w:rFonts w:ascii="宋体" w:hAnsi="宋体" w:cs="宋体"/>
                <w:sz w:val="24"/>
                <w:szCs w:val="24"/>
                <w:lang w:val="en-US" w:eastAsia="zh-CN"/>
              </w:rPr>
            </w:pPr>
            <w:r w:rsidRPr="006B2AC3">
              <w:rPr>
                <w:rFonts w:cs="Arial"/>
                <w:sz w:val="18"/>
                <w:szCs w:val="18"/>
                <w:lang w:val="en-US" w:eastAsia="zh-CN"/>
              </w:rPr>
              <w:t>4-step slice specific RACH</w:t>
            </w:r>
          </w:p>
          <w:p w14:paraId="53C9FAEA" w14:textId="77777777" w:rsidR="00A60D2C" w:rsidRPr="006B2AC3" w:rsidRDefault="00A60D2C" w:rsidP="00BA0212">
            <w:pPr>
              <w:spacing w:after="60" w:line="276" w:lineRule="atLeast"/>
              <w:rPr>
                <w:rFonts w:ascii="宋体" w:hAnsi="宋体" w:cs="宋体"/>
                <w:sz w:val="24"/>
                <w:szCs w:val="24"/>
                <w:lang w:val="en-US" w:eastAsia="zh-CN"/>
              </w:rPr>
            </w:pPr>
            <w:r w:rsidRPr="006B2AC3">
              <w:rPr>
                <w:rFonts w:cs="Arial"/>
                <w:sz w:val="18"/>
                <w:szCs w:val="18"/>
                <w:lang w:val="en-US" w:eastAsia="zh-CN"/>
              </w:rPr>
              <w:t>2-step common RACH</w:t>
            </w:r>
          </w:p>
          <w:p w14:paraId="06ABC7CA" w14:textId="77777777" w:rsidR="00A60D2C" w:rsidRPr="006B2AC3" w:rsidRDefault="00A60D2C" w:rsidP="00BA0212">
            <w:pPr>
              <w:spacing w:after="60" w:line="276" w:lineRule="atLeast"/>
              <w:rPr>
                <w:rFonts w:ascii="宋体" w:hAnsi="宋体" w:cs="宋体"/>
                <w:sz w:val="24"/>
                <w:szCs w:val="24"/>
                <w:lang w:val="en-US" w:eastAsia="zh-CN"/>
              </w:rPr>
            </w:pPr>
            <w:r w:rsidRPr="006B2AC3">
              <w:rPr>
                <w:rFonts w:cs="Arial"/>
                <w:sz w:val="18"/>
                <w:szCs w:val="18"/>
                <w:lang w:val="en-US" w:eastAsia="zh-CN"/>
              </w:rPr>
              <w:t>4-step common RACH</w:t>
            </w:r>
          </w:p>
        </w:tc>
        <w:tc>
          <w:tcPr>
            <w:tcW w:w="257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71C4FA0" w14:textId="77777777" w:rsidR="00A60D2C" w:rsidRPr="006B2AC3" w:rsidRDefault="00A60D2C" w:rsidP="00BA0212">
            <w:pPr>
              <w:spacing w:after="0" w:line="276" w:lineRule="atLeast"/>
              <w:rPr>
                <w:rFonts w:ascii="宋体" w:hAnsi="宋体" w:cs="宋体"/>
                <w:sz w:val="24"/>
                <w:szCs w:val="24"/>
                <w:lang w:val="en-US" w:eastAsia="zh-CN"/>
              </w:rPr>
            </w:pPr>
            <w:r w:rsidRPr="00DF1A59">
              <w:rPr>
                <w:rFonts w:cs="Arial"/>
                <w:sz w:val="18"/>
                <w:szCs w:val="18"/>
                <w:highlight w:val="yellow"/>
                <w:lang w:val="en-US" w:eastAsia="zh-CN"/>
              </w:rPr>
              <w:t>Always perform 4-step slice specific RACH</w:t>
            </w:r>
          </w:p>
        </w:tc>
        <w:tc>
          <w:tcPr>
            <w:tcW w:w="380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4276C4A" w14:textId="77777777" w:rsidR="00A60D2C" w:rsidRPr="006B2AC3" w:rsidRDefault="00A60D2C" w:rsidP="00BA0212">
            <w:pPr>
              <w:spacing w:after="0" w:line="276" w:lineRule="atLeast"/>
              <w:rPr>
                <w:rFonts w:ascii="宋体" w:hAnsi="宋体" w:cs="宋体"/>
                <w:sz w:val="24"/>
                <w:szCs w:val="24"/>
                <w:lang w:val="en-US" w:eastAsia="zh-CN"/>
              </w:rPr>
            </w:pPr>
            <w:r w:rsidRPr="00DF1A59">
              <w:rPr>
                <w:rFonts w:cs="Arial"/>
                <w:sz w:val="18"/>
                <w:szCs w:val="18"/>
                <w:highlight w:val="yellow"/>
                <w:lang w:val="en-US" w:eastAsia="zh-CN"/>
              </w:rPr>
              <w:t>Fallback</w:t>
            </w:r>
            <w:r w:rsidRPr="00DF1A59">
              <w:rPr>
                <w:rFonts w:eastAsia="MS Mincho" w:cs="Arial"/>
                <w:sz w:val="18"/>
                <w:szCs w:val="18"/>
                <w:highlight w:val="yellow"/>
                <w:lang w:val="en-US" w:eastAsia="ja-JP"/>
              </w:rPr>
              <w:t xml:space="preserve"> </w:t>
            </w:r>
            <w:r w:rsidRPr="00DF1A59">
              <w:rPr>
                <w:rFonts w:cs="Arial"/>
                <w:sz w:val="18"/>
                <w:szCs w:val="18"/>
                <w:highlight w:val="yellow"/>
                <w:lang w:val="en-US" w:eastAsia="zh-CN"/>
              </w:rPr>
              <w:t>to 4-step common RACH based on the network configuration.</w:t>
            </w:r>
          </w:p>
        </w:tc>
      </w:tr>
    </w:tbl>
    <w:p w14:paraId="46769DB6" w14:textId="77777777" w:rsidR="00F04F49" w:rsidRPr="00A60D2C" w:rsidRDefault="00F04F49" w:rsidP="00F04F49">
      <w:pPr>
        <w:shd w:val="clear" w:color="auto" w:fill="FFFFFF"/>
        <w:spacing w:after="0"/>
        <w:jc w:val="left"/>
        <w:rPr>
          <w:rFonts w:ascii="宋体" w:eastAsia="宋体" w:hAnsi="宋体" w:cs="宋体"/>
          <w:color w:val="000000"/>
          <w:sz w:val="24"/>
          <w:szCs w:val="24"/>
          <w:lang w:eastAsia="zh-CN"/>
        </w:rPr>
      </w:pPr>
    </w:p>
    <w:p w14:paraId="4F8D3C49" w14:textId="77777777" w:rsidR="00F04F49" w:rsidRPr="00C7362F" w:rsidRDefault="00F04F49" w:rsidP="00F04F49">
      <w:pPr>
        <w:widowControl w:val="0"/>
        <w:spacing w:after="160" w:line="259" w:lineRule="auto"/>
        <w:rPr>
          <w:rFonts w:eastAsia="等线" w:cs="Arial"/>
          <w:b/>
          <w:bCs/>
          <w:kern w:val="2"/>
          <w:sz w:val="21"/>
          <w:szCs w:val="21"/>
          <w:lang w:eastAsia="zh-CN"/>
        </w:rPr>
      </w:pPr>
      <w:r w:rsidRPr="00C7362F">
        <w:rPr>
          <w:rFonts w:eastAsia="等线" w:cs="Arial" w:hint="eastAsia"/>
          <w:b/>
          <w:bCs/>
          <w:kern w:val="2"/>
          <w:sz w:val="21"/>
          <w:szCs w:val="21"/>
          <w:lang w:eastAsia="zh-CN"/>
        </w:rPr>
        <w:t>P</w:t>
      </w:r>
      <w:r w:rsidRPr="00C7362F">
        <w:rPr>
          <w:rFonts w:eastAsia="等线" w:cs="Arial"/>
          <w:b/>
          <w:bCs/>
          <w:kern w:val="2"/>
          <w:sz w:val="21"/>
          <w:szCs w:val="21"/>
          <w:lang w:eastAsia="zh-CN"/>
        </w:rPr>
        <w:t>roposal</w:t>
      </w:r>
      <w:r>
        <w:rPr>
          <w:rFonts w:eastAsia="等线" w:cs="Arial"/>
          <w:b/>
          <w:bCs/>
          <w:kern w:val="2"/>
          <w:sz w:val="21"/>
          <w:szCs w:val="21"/>
          <w:lang w:eastAsia="zh-CN"/>
        </w:rPr>
        <w:t xml:space="preserve"> 8</w:t>
      </w:r>
      <w:r w:rsidRPr="00C7362F">
        <w:rPr>
          <w:rFonts w:eastAsia="等线" w:cs="Arial"/>
          <w:b/>
          <w:bCs/>
          <w:kern w:val="2"/>
          <w:sz w:val="21"/>
          <w:szCs w:val="21"/>
          <w:lang w:eastAsia="zh-CN"/>
        </w:rPr>
        <w:t xml:space="preserve">: </w:t>
      </w:r>
      <w:r>
        <w:rPr>
          <w:rFonts w:eastAsia="等线" w:cs="Arial"/>
          <w:b/>
          <w:bCs/>
          <w:kern w:val="2"/>
          <w:sz w:val="21"/>
          <w:szCs w:val="21"/>
          <w:lang w:eastAsia="zh-CN"/>
        </w:rPr>
        <w:t xml:space="preserve">For the topic of prioritization parameters collision with MPS/MCS, </w:t>
      </w:r>
      <w:r w:rsidRPr="000D4DFF">
        <w:rPr>
          <w:rFonts w:eastAsia="等线" w:cs="Arial"/>
          <w:b/>
          <w:bCs/>
          <w:kern w:val="2"/>
          <w:sz w:val="21"/>
          <w:szCs w:val="21"/>
          <w:lang w:eastAsia="zh-CN"/>
        </w:rPr>
        <w:t xml:space="preserve">it </w:t>
      </w:r>
      <w:r>
        <w:rPr>
          <w:rFonts w:eastAsia="等线" w:cs="Arial"/>
          <w:b/>
          <w:bCs/>
          <w:kern w:val="2"/>
          <w:sz w:val="21"/>
          <w:szCs w:val="21"/>
          <w:lang w:eastAsia="zh-CN"/>
        </w:rPr>
        <w:t>can</w:t>
      </w:r>
      <w:r w:rsidRPr="000D4DFF">
        <w:rPr>
          <w:rFonts w:eastAsia="等线" w:cs="Arial"/>
          <w:b/>
          <w:bCs/>
          <w:kern w:val="2"/>
          <w:sz w:val="21"/>
          <w:szCs w:val="21"/>
          <w:lang w:eastAsia="zh-CN"/>
        </w:rPr>
        <w:t xml:space="preserve"> be configurable by network</w:t>
      </w:r>
      <w:r>
        <w:rPr>
          <w:rFonts w:eastAsia="等线" w:cs="Arial"/>
          <w:b/>
          <w:bCs/>
          <w:kern w:val="2"/>
          <w:sz w:val="21"/>
          <w:szCs w:val="21"/>
          <w:lang w:eastAsia="zh-CN"/>
        </w:rPr>
        <w:t>,</w:t>
      </w:r>
      <w:r w:rsidRPr="000D4DFF">
        <w:rPr>
          <w:rFonts w:eastAsia="等线" w:cs="Arial"/>
          <w:b/>
          <w:bCs/>
          <w:kern w:val="2"/>
          <w:sz w:val="21"/>
          <w:szCs w:val="21"/>
          <w:lang w:eastAsia="zh-CN"/>
        </w:rPr>
        <w:t xml:space="preserve"> and if not</w:t>
      </w:r>
      <w:r>
        <w:rPr>
          <w:rFonts w:eastAsia="等线" w:cs="Arial"/>
          <w:b/>
          <w:bCs/>
          <w:kern w:val="2"/>
          <w:sz w:val="21"/>
          <w:szCs w:val="21"/>
          <w:lang w:eastAsia="zh-CN"/>
        </w:rPr>
        <w:t xml:space="preserve"> configured</w:t>
      </w:r>
      <w:r w:rsidRPr="000D4DFF">
        <w:rPr>
          <w:rFonts w:eastAsia="等线" w:cs="Arial"/>
          <w:b/>
          <w:bCs/>
          <w:kern w:val="2"/>
          <w:sz w:val="21"/>
          <w:szCs w:val="21"/>
          <w:lang w:eastAsia="zh-CN"/>
        </w:rPr>
        <w:t xml:space="preserve">, </w:t>
      </w:r>
      <w:r>
        <w:rPr>
          <w:rFonts w:eastAsia="等线" w:cs="Arial"/>
          <w:b/>
          <w:bCs/>
          <w:kern w:val="2"/>
          <w:sz w:val="21"/>
          <w:szCs w:val="21"/>
          <w:lang w:eastAsia="zh-CN"/>
        </w:rPr>
        <w:t xml:space="preserve">slice </w:t>
      </w:r>
      <w:r w:rsidRPr="000D4DFF">
        <w:rPr>
          <w:rFonts w:eastAsia="等线" w:cs="Arial"/>
          <w:b/>
          <w:bCs/>
          <w:kern w:val="2"/>
          <w:sz w:val="21"/>
          <w:szCs w:val="21"/>
          <w:lang w:eastAsia="zh-CN"/>
        </w:rPr>
        <w:t xml:space="preserve">specific RA prioritization </w:t>
      </w:r>
      <w:r>
        <w:rPr>
          <w:rFonts w:eastAsia="等线" w:cs="Arial"/>
          <w:b/>
          <w:bCs/>
          <w:kern w:val="2"/>
          <w:sz w:val="21"/>
          <w:szCs w:val="21"/>
          <w:lang w:eastAsia="zh-CN"/>
        </w:rPr>
        <w:t>parameters</w:t>
      </w:r>
      <w:r w:rsidRPr="000D4DFF">
        <w:rPr>
          <w:rFonts w:eastAsia="等线" w:cs="Arial"/>
          <w:b/>
          <w:bCs/>
          <w:kern w:val="2"/>
          <w:sz w:val="21"/>
          <w:szCs w:val="21"/>
          <w:lang w:eastAsia="zh-CN"/>
        </w:rPr>
        <w:t xml:space="preserve"> should overr</w:t>
      </w:r>
      <w:r>
        <w:rPr>
          <w:rFonts w:eastAsia="等线" w:cs="Arial"/>
          <w:b/>
          <w:bCs/>
          <w:kern w:val="2"/>
          <w:sz w:val="21"/>
          <w:szCs w:val="21"/>
          <w:lang w:eastAsia="zh-CN"/>
        </w:rPr>
        <w:t>ide</w:t>
      </w:r>
      <w:r w:rsidRPr="000D4DFF">
        <w:rPr>
          <w:rFonts w:eastAsia="等线" w:cs="Arial"/>
          <w:b/>
          <w:bCs/>
          <w:kern w:val="2"/>
          <w:sz w:val="21"/>
          <w:szCs w:val="21"/>
          <w:lang w:eastAsia="zh-CN"/>
        </w:rPr>
        <w:t xml:space="preserve"> MPS/MCS specific RA prioritization</w:t>
      </w:r>
      <w:r w:rsidRPr="00000C0C">
        <w:rPr>
          <w:rFonts w:eastAsia="等线" w:cs="Arial"/>
          <w:b/>
          <w:bCs/>
          <w:kern w:val="2"/>
          <w:sz w:val="21"/>
          <w:szCs w:val="21"/>
          <w:lang w:eastAsia="zh-CN"/>
        </w:rPr>
        <w:t xml:space="preserve"> </w:t>
      </w:r>
      <w:r>
        <w:rPr>
          <w:rFonts w:eastAsia="等线" w:cs="Arial"/>
          <w:b/>
          <w:bCs/>
          <w:kern w:val="2"/>
          <w:sz w:val="21"/>
          <w:szCs w:val="21"/>
          <w:lang w:eastAsia="zh-CN"/>
        </w:rPr>
        <w:t>parameters.</w:t>
      </w:r>
    </w:p>
    <w:p w14:paraId="784EAF4E" w14:textId="77777777" w:rsidR="00F04F49" w:rsidRPr="00DE24E0" w:rsidRDefault="00F04F49" w:rsidP="00F04F49">
      <w:pPr>
        <w:rPr>
          <w:rFonts w:cs="Arial"/>
        </w:rPr>
      </w:pPr>
    </w:p>
    <w:p w14:paraId="7DA84E06" w14:textId="77777777" w:rsidR="00F04F49" w:rsidRPr="00272C40" w:rsidRDefault="00F04F49" w:rsidP="00F04F49">
      <w:pPr>
        <w:pStyle w:val="1"/>
        <w:rPr>
          <w:rFonts w:cs="Arial"/>
        </w:rPr>
      </w:pPr>
      <w:r w:rsidRPr="00272C40">
        <w:rPr>
          <w:rFonts w:cs="Arial"/>
        </w:rPr>
        <w:t>References</w:t>
      </w:r>
    </w:p>
    <w:p w14:paraId="3CC644C6" w14:textId="77777777" w:rsidR="00F04F49" w:rsidRDefault="00F04F49" w:rsidP="00F04F49">
      <w:pPr>
        <w:numPr>
          <w:ilvl w:val="0"/>
          <w:numId w:val="1"/>
        </w:numPr>
        <w:overflowPunct w:val="0"/>
        <w:autoSpaceDE w:val="0"/>
        <w:autoSpaceDN w:val="0"/>
        <w:adjustRightInd w:val="0"/>
        <w:jc w:val="left"/>
        <w:textAlignment w:val="baseline"/>
        <w:rPr>
          <w:rFonts w:cs="Arial"/>
        </w:rPr>
      </w:pPr>
      <w:r w:rsidRPr="00DD6FCD">
        <w:rPr>
          <w:rFonts w:cs="Arial"/>
        </w:rPr>
        <w:t>Report of 3GPP TSG RAN WG2 meeting #113bis-e, Online</w:t>
      </w:r>
      <w:r>
        <w:rPr>
          <w:rFonts w:cs="Arial"/>
        </w:rPr>
        <w:t xml:space="preserve">, </w:t>
      </w:r>
      <w:r w:rsidRPr="00DD6FCD">
        <w:rPr>
          <w:rFonts w:cs="Arial"/>
        </w:rPr>
        <w:t>12 - 20 April, 2021</w:t>
      </w:r>
    </w:p>
    <w:p w14:paraId="1D493EDE" w14:textId="77777777" w:rsidR="00F04F49" w:rsidRPr="00272C40" w:rsidRDefault="00F04F49" w:rsidP="00F04F49">
      <w:pPr>
        <w:numPr>
          <w:ilvl w:val="0"/>
          <w:numId w:val="1"/>
        </w:numPr>
        <w:overflowPunct w:val="0"/>
        <w:autoSpaceDE w:val="0"/>
        <w:autoSpaceDN w:val="0"/>
        <w:adjustRightInd w:val="0"/>
        <w:jc w:val="left"/>
        <w:textAlignment w:val="baseline"/>
        <w:rPr>
          <w:rFonts w:cs="Arial"/>
        </w:rPr>
      </w:pPr>
      <w:r>
        <w:rPr>
          <w:rFonts w:cs="Arial"/>
        </w:rPr>
        <w:t xml:space="preserve">R2-2104322 </w:t>
      </w:r>
      <w:r w:rsidRPr="00DD6FCD">
        <w:rPr>
          <w:rFonts w:cs="Arial"/>
        </w:rPr>
        <w:t>Summary for [AT113bis-e][</w:t>
      </w:r>
      <w:proofErr w:type="gramStart"/>
      <w:r w:rsidRPr="00DD6FCD">
        <w:rPr>
          <w:rFonts w:cs="Arial"/>
        </w:rPr>
        <w:t>252][</w:t>
      </w:r>
      <w:proofErr w:type="gramEnd"/>
      <w:r w:rsidRPr="00DD6FCD">
        <w:rPr>
          <w:rFonts w:cs="Arial"/>
        </w:rPr>
        <w:t>NR] Slice-specific RACH</w:t>
      </w:r>
      <w:r>
        <w:rPr>
          <w:rFonts w:cs="Arial"/>
        </w:rPr>
        <w:t>, CMCC</w:t>
      </w:r>
    </w:p>
    <w:p w14:paraId="469BF9FB" w14:textId="04499BD5" w:rsidR="0070022B" w:rsidRPr="00F04F49" w:rsidRDefault="0070022B" w:rsidP="00F04F49"/>
    <w:sectPr w:rsidR="0070022B" w:rsidRPr="00F04F4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898942" w14:textId="77777777" w:rsidR="001B4227" w:rsidRDefault="001B4227">
      <w:r>
        <w:separator/>
      </w:r>
    </w:p>
  </w:endnote>
  <w:endnote w:type="continuationSeparator" w:id="0">
    <w:p w14:paraId="646F861D" w14:textId="77777777" w:rsidR="001B4227" w:rsidRDefault="001B42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9B6EBD" w14:textId="77777777" w:rsidR="001B4227" w:rsidRDefault="001B4227">
      <w:r>
        <w:separator/>
      </w:r>
    </w:p>
  </w:footnote>
  <w:footnote w:type="continuationSeparator" w:id="0">
    <w:p w14:paraId="5B44580B" w14:textId="77777777" w:rsidR="001B4227" w:rsidRDefault="001B422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E40251"/>
    <w:multiLevelType w:val="hybridMultilevel"/>
    <w:tmpl w:val="9D30D2FA"/>
    <w:lvl w:ilvl="0" w:tplc="06625E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BBF3DF0"/>
    <w:multiLevelType w:val="hybridMultilevel"/>
    <w:tmpl w:val="A8649224"/>
    <w:lvl w:ilvl="0" w:tplc="04090003">
      <w:start w:val="1"/>
      <w:numFmt w:val="bullet"/>
      <w:lvlText w:val="o"/>
      <w:lvlJc w:val="left"/>
      <w:pPr>
        <w:ind w:left="1500" w:hanging="420"/>
      </w:pPr>
      <w:rPr>
        <w:rFonts w:ascii="Courier New" w:hAnsi="Courier New" w:cs="Courier New" w:hint="default"/>
      </w:rPr>
    </w:lvl>
    <w:lvl w:ilvl="1" w:tplc="21B81AC4">
      <w:start w:val="8"/>
      <w:numFmt w:val="bullet"/>
      <w:lvlText w:val="-"/>
      <w:lvlJc w:val="left"/>
      <w:pPr>
        <w:ind w:left="1920" w:hanging="420"/>
      </w:pPr>
      <w:rPr>
        <w:rFonts w:ascii="Times New Roman" w:eastAsia="Times New Roman" w:hAnsi="Times New Roman" w:cs="Times New Roman"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3" w15:restartNumberingAfterBreak="0">
    <w:nsid w:val="145D6511"/>
    <w:multiLevelType w:val="hybridMultilevel"/>
    <w:tmpl w:val="FB1C2A7E"/>
    <w:lvl w:ilvl="0" w:tplc="7B9EBE74">
      <w:start w:val="1"/>
      <w:numFmt w:val="bullet"/>
      <w:lvlText w:val=""/>
      <w:lvlJc w:val="left"/>
      <w:pPr>
        <w:tabs>
          <w:tab w:val="num" w:pos="720"/>
        </w:tabs>
        <w:ind w:left="720" w:hanging="360"/>
      </w:pPr>
      <w:rPr>
        <w:rFonts w:ascii="Wingdings" w:hAnsi="Wingdings" w:hint="default"/>
      </w:rPr>
    </w:lvl>
    <w:lvl w:ilvl="1" w:tplc="152C9E18">
      <w:start w:val="110"/>
      <w:numFmt w:val="bullet"/>
      <w:lvlText w:val=""/>
      <w:lvlJc w:val="left"/>
      <w:pPr>
        <w:tabs>
          <w:tab w:val="num" w:pos="1440"/>
        </w:tabs>
        <w:ind w:left="1440" w:hanging="360"/>
      </w:pPr>
      <w:rPr>
        <w:rFonts w:ascii="Wingdings" w:hAnsi="Wingdings" w:hint="default"/>
      </w:rPr>
    </w:lvl>
    <w:lvl w:ilvl="2" w:tplc="7FE4F5DE" w:tentative="1">
      <w:start w:val="1"/>
      <w:numFmt w:val="bullet"/>
      <w:lvlText w:val=""/>
      <w:lvlJc w:val="left"/>
      <w:pPr>
        <w:tabs>
          <w:tab w:val="num" w:pos="2160"/>
        </w:tabs>
        <w:ind w:left="2160" w:hanging="360"/>
      </w:pPr>
      <w:rPr>
        <w:rFonts w:ascii="Wingdings" w:hAnsi="Wingdings" w:hint="default"/>
      </w:rPr>
    </w:lvl>
    <w:lvl w:ilvl="3" w:tplc="C5725C30" w:tentative="1">
      <w:start w:val="1"/>
      <w:numFmt w:val="bullet"/>
      <w:lvlText w:val=""/>
      <w:lvlJc w:val="left"/>
      <w:pPr>
        <w:tabs>
          <w:tab w:val="num" w:pos="2880"/>
        </w:tabs>
        <w:ind w:left="2880" w:hanging="360"/>
      </w:pPr>
      <w:rPr>
        <w:rFonts w:ascii="Wingdings" w:hAnsi="Wingdings" w:hint="default"/>
      </w:rPr>
    </w:lvl>
    <w:lvl w:ilvl="4" w:tplc="2DDA6988" w:tentative="1">
      <w:start w:val="1"/>
      <w:numFmt w:val="bullet"/>
      <w:lvlText w:val=""/>
      <w:lvlJc w:val="left"/>
      <w:pPr>
        <w:tabs>
          <w:tab w:val="num" w:pos="3600"/>
        </w:tabs>
        <w:ind w:left="3600" w:hanging="360"/>
      </w:pPr>
      <w:rPr>
        <w:rFonts w:ascii="Wingdings" w:hAnsi="Wingdings" w:hint="default"/>
      </w:rPr>
    </w:lvl>
    <w:lvl w:ilvl="5" w:tplc="030AFF3E" w:tentative="1">
      <w:start w:val="1"/>
      <w:numFmt w:val="bullet"/>
      <w:lvlText w:val=""/>
      <w:lvlJc w:val="left"/>
      <w:pPr>
        <w:tabs>
          <w:tab w:val="num" w:pos="4320"/>
        </w:tabs>
        <w:ind w:left="4320" w:hanging="360"/>
      </w:pPr>
      <w:rPr>
        <w:rFonts w:ascii="Wingdings" w:hAnsi="Wingdings" w:hint="default"/>
      </w:rPr>
    </w:lvl>
    <w:lvl w:ilvl="6" w:tplc="AEEC49EA" w:tentative="1">
      <w:start w:val="1"/>
      <w:numFmt w:val="bullet"/>
      <w:lvlText w:val=""/>
      <w:lvlJc w:val="left"/>
      <w:pPr>
        <w:tabs>
          <w:tab w:val="num" w:pos="5040"/>
        </w:tabs>
        <w:ind w:left="5040" w:hanging="360"/>
      </w:pPr>
      <w:rPr>
        <w:rFonts w:ascii="Wingdings" w:hAnsi="Wingdings" w:hint="default"/>
      </w:rPr>
    </w:lvl>
    <w:lvl w:ilvl="7" w:tplc="FE5E19A8" w:tentative="1">
      <w:start w:val="1"/>
      <w:numFmt w:val="bullet"/>
      <w:lvlText w:val=""/>
      <w:lvlJc w:val="left"/>
      <w:pPr>
        <w:tabs>
          <w:tab w:val="num" w:pos="5760"/>
        </w:tabs>
        <w:ind w:left="5760" w:hanging="360"/>
      </w:pPr>
      <w:rPr>
        <w:rFonts w:ascii="Wingdings" w:hAnsi="Wingdings" w:hint="default"/>
      </w:rPr>
    </w:lvl>
    <w:lvl w:ilvl="8" w:tplc="80DE6B32"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EF96D15"/>
    <w:multiLevelType w:val="hybridMultilevel"/>
    <w:tmpl w:val="BE14A854"/>
    <w:lvl w:ilvl="0" w:tplc="62A6E5F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30C36FD"/>
    <w:multiLevelType w:val="hybridMultilevel"/>
    <w:tmpl w:val="147085A2"/>
    <w:lvl w:ilvl="0" w:tplc="F274F0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3EC52FA"/>
    <w:multiLevelType w:val="multilevel"/>
    <w:tmpl w:val="79145552"/>
    <w:lvl w:ilvl="0">
      <w:start w:val="1"/>
      <w:numFmt w:val="decimal"/>
      <w:pStyle w:val="1"/>
      <w:lvlText w:val="%1"/>
      <w:lvlJc w:val="left"/>
      <w:pPr>
        <w:ind w:left="432" w:hanging="432"/>
      </w:pPr>
      <w:rPr>
        <w:lang w:val="en-US"/>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7" w15:restartNumberingAfterBreak="0">
    <w:nsid w:val="262D46A1"/>
    <w:multiLevelType w:val="hybridMultilevel"/>
    <w:tmpl w:val="C32CFC0C"/>
    <w:lvl w:ilvl="0" w:tplc="282EC484">
      <w:numFmt w:val="bullet"/>
      <w:lvlText w:val="-"/>
      <w:lvlJc w:val="left"/>
      <w:pPr>
        <w:ind w:left="420" w:hanging="420"/>
      </w:pPr>
      <w:rPr>
        <w:rFonts w:ascii="Malgun Gothic" w:eastAsia="Malgun Gothic" w:hAnsi="Malgun Gothic"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B7C6B0C"/>
    <w:multiLevelType w:val="hybridMultilevel"/>
    <w:tmpl w:val="186AEB8A"/>
    <w:lvl w:ilvl="0" w:tplc="7B9EBE74">
      <w:start w:val="1"/>
      <w:numFmt w:val="bullet"/>
      <w:lvlText w:val=""/>
      <w:lvlJc w:val="left"/>
      <w:pPr>
        <w:tabs>
          <w:tab w:val="num" w:pos="720"/>
        </w:tabs>
        <w:ind w:left="720" w:hanging="360"/>
      </w:pPr>
      <w:rPr>
        <w:rFonts w:ascii="Wingdings" w:hAnsi="Wingdings" w:hint="default"/>
      </w:rPr>
    </w:lvl>
    <w:lvl w:ilvl="1" w:tplc="22BE2E80">
      <w:start w:val="1"/>
      <w:numFmt w:val="bullet"/>
      <w:lvlText w:val="•"/>
      <w:lvlJc w:val="left"/>
      <w:pPr>
        <w:tabs>
          <w:tab w:val="num" w:pos="1440"/>
        </w:tabs>
        <w:ind w:left="1440" w:hanging="360"/>
      </w:pPr>
      <w:rPr>
        <w:rFonts w:ascii="Arial" w:hAnsi="Arial" w:hint="default"/>
      </w:rPr>
    </w:lvl>
    <w:lvl w:ilvl="2" w:tplc="7FE4F5DE" w:tentative="1">
      <w:start w:val="1"/>
      <w:numFmt w:val="bullet"/>
      <w:lvlText w:val=""/>
      <w:lvlJc w:val="left"/>
      <w:pPr>
        <w:tabs>
          <w:tab w:val="num" w:pos="2160"/>
        </w:tabs>
        <w:ind w:left="2160" w:hanging="360"/>
      </w:pPr>
      <w:rPr>
        <w:rFonts w:ascii="Wingdings" w:hAnsi="Wingdings" w:hint="default"/>
      </w:rPr>
    </w:lvl>
    <w:lvl w:ilvl="3" w:tplc="C5725C30" w:tentative="1">
      <w:start w:val="1"/>
      <w:numFmt w:val="bullet"/>
      <w:lvlText w:val=""/>
      <w:lvlJc w:val="left"/>
      <w:pPr>
        <w:tabs>
          <w:tab w:val="num" w:pos="2880"/>
        </w:tabs>
        <w:ind w:left="2880" w:hanging="360"/>
      </w:pPr>
      <w:rPr>
        <w:rFonts w:ascii="Wingdings" w:hAnsi="Wingdings" w:hint="default"/>
      </w:rPr>
    </w:lvl>
    <w:lvl w:ilvl="4" w:tplc="2DDA6988" w:tentative="1">
      <w:start w:val="1"/>
      <w:numFmt w:val="bullet"/>
      <w:lvlText w:val=""/>
      <w:lvlJc w:val="left"/>
      <w:pPr>
        <w:tabs>
          <w:tab w:val="num" w:pos="3600"/>
        </w:tabs>
        <w:ind w:left="3600" w:hanging="360"/>
      </w:pPr>
      <w:rPr>
        <w:rFonts w:ascii="Wingdings" w:hAnsi="Wingdings" w:hint="default"/>
      </w:rPr>
    </w:lvl>
    <w:lvl w:ilvl="5" w:tplc="030AFF3E" w:tentative="1">
      <w:start w:val="1"/>
      <w:numFmt w:val="bullet"/>
      <w:lvlText w:val=""/>
      <w:lvlJc w:val="left"/>
      <w:pPr>
        <w:tabs>
          <w:tab w:val="num" w:pos="4320"/>
        </w:tabs>
        <w:ind w:left="4320" w:hanging="360"/>
      </w:pPr>
      <w:rPr>
        <w:rFonts w:ascii="Wingdings" w:hAnsi="Wingdings" w:hint="default"/>
      </w:rPr>
    </w:lvl>
    <w:lvl w:ilvl="6" w:tplc="AEEC49EA" w:tentative="1">
      <w:start w:val="1"/>
      <w:numFmt w:val="bullet"/>
      <w:lvlText w:val=""/>
      <w:lvlJc w:val="left"/>
      <w:pPr>
        <w:tabs>
          <w:tab w:val="num" w:pos="5040"/>
        </w:tabs>
        <w:ind w:left="5040" w:hanging="360"/>
      </w:pPr>
      <w:rPr>
        <w:rFonts w:ascii="Wingdings" w:hAnsi="Wingdings" w:hint="default"/>
      </w:rPr>
    </w:lvl>
    <w:lvl w:ilvl="7" w:tplc="FE5E19A8" w:tentative="1">
      <w:start w:val="1"/>
      <w:numFmt w:val="bullet"/>
      <w:lvlText w:val=""/>
      <w:lvlJc w:val="left"/>
      <w:pPr>
        <w:tabs>
          <w:tab w:val="num" w:pos="5760"/>
        </w:tabs>
        <w:ind w:left="5760" w:hanging="360"/>
      </w:pPr>
      <w:rPr>
        <w:rFonts w:ascii="Wingdings" w:hAnsi="Wingdings" w:hint="default"/>
      </w:rPr>
    </w:lvl>
    <w:lvl w:ilvl="8" w:tplc="80DE6B32"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BFC300C"/>
    <w:multiLevelType w:val="hybridMultilevel"/>
    <w:tmpl w:val="E56E453E"/>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C7C4236"/>
    <w:multiLevelType w:val="hybridMultilevel"/>
    <w:tmpl w:val="147085A2"/>
    <w:lvl w:ilvl="0" w:tplc="F274F03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2D5E393B"/>
    <w:multiLevelType w:val="hybridMultilevel"/>
    <w:tmpl w:val="A69ACA82"/>
    <w:lvl w:ilvl="0" w:tplc="35E891D8">
      <w:start w:val="5"/>
      <w:numFmt w:val="bullet"/>
      <w:lvlText w:val="-"/>
      <w:lvlJc w:val="left"/>
      <w:pPr>
        <w:ind w:left="644" w:hanging="360"/>
      </w:pPr>
      <w:rPr>
        <w:rFonts w:ascii="Times New Roman" w:eastAsia="等线"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EF20E91"/>
    <w:multiLevelType w:val="hybridMultilevel"/>
    <w:tmpl w:val="DC32EFF6"/>
    <w:lvl w:ilvl="0" w:tplc="27263D4C">
      <w:start w:val="1"/>
      <w:numFmt w:val="decimal"/>
      <w:lvlText w:val="%1)"/>
      <w:lvlJc w:val="left"/>
      <w:pPr>
        <w:ind w:left="1212" w:hanging="360"/>
      </w:pPr>
      <w:rPr>
        <w:rFonts w:hint="default"/>
      </w:rPr>
    </w:lvl>
    <w:lvl w:ilvl="1" w:tplc="04090019" w:tentative="1">
      <w:start w:val="1"/>
      <w:numFmt w:val="lowerLetter"/>
      <w:lvlText w:val="%2)"/>
      <w:lvlJc w:val="left"/>
      <w:pPr>
        <w:ind w:left="1692" w:hanging="420"/>
      </w:pPr>
    </w:lvl>
    <w:lvl w:ilvl="2" w:tplc="0409001B" w:tentative="1">
      <w:start w:val="1"/>
      <w:numFmt w:val="lowerRoman"/>
      <w:lvlText w:val="%3."/>
      <w:lvlJc w:val="right"/>
      <w:pPr>
        <w:ind w:left="2112" w:hanging="420"/>
      </w:pPr>
    </w:lvl>
    <w:lvl w:ilvl="3" w:tplc="0409000F" w:tentative="1">
      <w:start w:val="1"/>
      <w:numFmt w:val="decimal"/>
      <w:lvlText w:val="%4."/>
      <w:lvlJc w:val="left"/>
      <w:pPr>
        <w:ind w:left="2532" w:hanging="420"/>
      </w:pPr>
    </w:lvl>
    <w:lvl w:ilvl="4" w:tplc="04090019" w:tentative="1">
      <w:start w:val="1"/>
      <w:numFmt w:val="lowerLetter"/>
      <w:lvlText w:val="%5)"/>
      <w:lvlJc w:val="left"/>
      <w:pPr>
        <w:ind w:left="2952" w:hanging="420"/>
      </w:pPr>
    </w:lvl>
    <w:lvl w:ilvl="5" w:tplc="0409001B" w:tentative="1">
      <w:start w:val="1"/>
      <w:numFmt w:val="lowerRoman"/>
      <w:lvlText w:val="%6."/>
      <w:lvlJc w:val="right"/>
      <w:pPr>
        <w:ind w:left="3372" w:hanging="420"/>
      </w:pPr>
    </w:lvl>
    <w:lvl w:ilvl="6" w:tplc="0409000F" w:tentative="1">
      <w:start w:val="1"/>
      <w:numFmt w:val="decimal"/>
      <w:lvlText w:val="%7."/>
      <w:lvlJc w:val="left"/>
      <w:pPr>
        <w:ind w:left="3792" w:hanging="420"/>
      </w:pPr>
    </w:lvl>
    <w:lvl w:ilvl="7" w:tplc="04090019" w:tentative="1">
      <w:start w:val="1"/>
      <w:numFmt w:val="lowerLetter"/>
      <w:lvlText w:val="%8)"/>
      <w:lvlJc w:val="left"/>
      <w:pPr>
        <w:ind w:left="4212" w:hanging="420"/>
      </w:pPr>
    </w:lvl>
    <w:lvl w:ilvl="8" w:tplc="0409001B" w:tentative="1">
      <w:start w:val="1"/>
      <w:numFmt w:val="lowerRoman"/>
      <w:lvlText w:val="%9."/>
      <w:lvlJc w:val="right"/>
      <w:pPr>
        <w:ind w:left="4632" w:hanging="420"/>
      </w:pPr>
    </w:lvl>
  </w:abstractNum>
  <w:abstractNum w:abstractNumId="15"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6" w15:restartNumberingAfterBreak="0">
    <w:nsid w:val="501879D3"/>
    <w:multiLevelType w:val="hybridMultilevel"/>
    <w:tmpl w:val="C13E12A2"/>
    <w:lvl w:ilvl="0" w:tplc="A864B106">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4B31C7B"/>
    <w:multiLevelType w:val="hybridMultilevel"/>
    <w:tmpl w:val="DB1C55D8"/>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61391F1C"/>
    <w:multiLevelType w:val="hybridMultilevel"/>
    <w:tmpl w:val="57EA2444"/>
    <w:lvl w:ilvl="0" w:tplc="08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4A54F8B"/>
    <w:multiLevelType w:val="hybridMultilevel"/>
    <w:tmpl w:val="9392C13C"/>
    <w:lvl w:ilvl="0" w:tplc="04070005">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 w15:restartNumberingAfterBreak="0">
    <w:nsid w:val="6EF02CE7"/>
    <w:multiLevelType w:val="hybridMultilevel"/>
    <w:tmpl w:val="476C7FC8"/>
    <w:lvl w:ilvl="0" w:tplc="6F56C7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7EA2729"/>
    <w:multiLevelType w:val="hybridMultilevel"/>
    <w:tmpl w:val="8C507F5C"/>
    <w:lvl w:ilvl="0" w:tplc="617AE414">
      <w:numFmt w:val="bullet"/>
      <w:lvlText w:val="-"/>
      <w:lvlJc w:val="left"/>
      <w:pPr>
        <w:ind w:left="720" w:hanging="360"/>
      </w:pPr>
      <w:rPr>
        <w:rFonts w:ascii="Times" w:eastAsia="Batang"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2"/>
  </w:num>
  <w:num w:numId="2">
    <w:abstractNumId w:val="6"/>
  </w:num>
  <w:num w:numId="3">
    <w:abstractNumId w:val="21"/>
  </w:num>
  <w:num w:numId="4">
    <w:abstractNumId w:val="2"/>
  </w:num>
  <w:num w:numId="5">
    <w:abstractNumId w:val="17"/>
  </w:num>
  <w:num w:numId="6">
    <w:abstractNumId w:val="4"/>
  </w:num>
  <w:num w:numId="7">
    <w:abstractNumId w:val="6"/>
  </w:num>
  <w:num w:numId="8">
    <w:abstractNumId w:val="20"/>
  </w:num>
  <w:num w:numId="9">
    <w:abstractNumId w:val="9"/>
  </w:num>
  <w:num w:numId="10">
    <w:abstractNumId w:val="18"/>
  </w:num>
  <w:num w:numId="11">
    <w:abstractNumId w:val="7"/>
  </w:num>
  <w:num w:numId="12">
    <w:abstractNumId w:val="15"/>
  </w:num>
  <w:num w:numId="13">
    <w:abstractNumId w:val="3"/>
  </w:num>
  <w:num w:numId="14">
    <w:abstractNumId w:val="8"/>
  </w:num>
  <w:num w:numId="15">
    <w:abstractNumId w:val="6"/>
  </w:num>
  <w:num w:numId="16">
    <w:abstractNumId w:val="6"/>
  </w:num>
  <w:num w:numId="17">
    <w:abstractNumId w:val="1"/>
  </w:num>
  <w:num w:numId="1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9">
    <w:abstractNumId w:val="13"/>
  </w:num>
  <w:num w:numId="20">
    <w:abstractNumId w:val="11"/>
  </w:num>
  <w:num w:numId="21">
    <w:abstractNumId w:val="22"/>
  </w:num>
  <w:num w:numId="22">
    <w:abstractNumId w:val="19"/>
  </w:num>
  <w:num w:numId="23">
    <w:abstractNumId w:val="13"/>
  </w:num>
  <w:num w:numId="24">
    <w:abstractNumId w:val="13"/>
  </w:num>
  <w:num w:numId="25">
    <w:abstractNumId w:val="13"/>
  </w:num>
  <w:num w:numId="26">
    <w:abstractNumId w:val="13"/>
  </w:num>
  <w:num w:numId="27">
    <w:abstractNumId w:val="16"/>
  </w:num>
  <w:num w:numId="28">
    <w:abstractNumId w:val="10"/>
  </w:num>
  <w:num w:numId="29">
    <w:abstractNumId w:val="5"/>
  </w:num>
  <w:num w:numId="30">
    <w:abstractNumId w:val="1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B7BCF"/>
    <w:rsid w:val="00003E6A"/>
    <w:rsid w:val="0000587A"/>
    <w:rsid w:val="00006C2E"/>
    <w:rsid w:val="00007EC6"/>
    <w:rsid w:val="0001023B"/>
    <w:rsid w:val="00010883"/>
    <w:rsid w:val="0001162C"/>
    <w:rsid w:val="000122AF"/>
    <w:rsid w:val="000125FD"/>
    <w:rsid w:val="00014E7A"/>
    <w:rsid w:val="00015B69"/>
    <w:rsid w:val="00015F4C"/>
    <w:rsid w:val="000174E0"/>
    <w:rsid w:val="0001793A"/>
    <w:rsid w:val="00020852"/>
    <w:rsid w:val="00021FF2"/>
    <w:rsid w:val="00022177"/>
    <w:rsid w:val="00022E3A"/>
    <w:rsid w:val="000240C1"/>
    <w:rsid w:val="000248A9"/>
    <w:rsid w:val="0002783A"/>
    <w:rsid w:val="00030121"/>
    <w:rsid w:val="00030C4D"/>
    <w:rsid w:val="00030E72"/>
    <w:rsid w:val="00031A50"/>
    <w:rsid w:val="00031BD0"/>
    <w:rsid w:val="00033397"/>
    <w:rsid w:val="0003376D"/>
    <w:rsid w:val="00034647"/>
    <w:rsid w:val="00034D4E"/>
    <w:rsid w:val="000350F4"/>
    <w:rsid w:val="0003561C"/>
    <w:rsid w:val="000373CE"/>
    <w:rsid w:val="00040095"/>
    <w:rsid w:val="0004310B"/>
    <w:rsid w:val="000436E9"/>
    <w:rsid w:val="000443F4"/>
    <w:rsid w:val="0004450E"/>
    <w:rsid w:val="00044589"/>
    <w:rsid w:val="0004550F"/>
    <w:rsid w:val="000464E0"/>
    <w:rsid w:val="00046994"/>
    <w:rsid w:val="00047614"/>
    <w:rsid w:val="000502EC"/>
    <w:rsid w:val="00050887"/>
    <w:rsid w:val="0005254A"/>
    <w:rsid w:val="000531D7"/>
    <w:rsid w:val="0005391F"/>
    <w:rsid w:val="00053C61"/>
    <w:rsid w:val="0005495D"/>
    <w:rsid w:val="0005596E"/>
    <w:rsid w:val="00055A08"/>
    <w:rsid w:val="0006031A"/>
    <w:rsid w:val="00060D5F"/>
    <w:rsid w:val="0006115F"/>
    <w:rsid w:val="00061AFD"/>
    <w:rsid w:val="00061B07"/>
    <w:rsid w:val="000634BE"/>
    <w:rsid w:val="00064FC1"/>
    <w:rsid w:val="000662BF"/>
    <w:rsid w:val="000676BC"/>
    <w:rsid w:val="00067CF5"/>
    <w:rsid w:val="0007199C"/>
    <w:rsid w:val="000733A5"/>
    <w:rsid w:val="00073649"/>
    <w:rsid w:val="00074224"/>
    <w:rsid w:val="00075FA2"/>
    <w:rsid w:val="00080179"/>
    <w:rsid w:val="00080512"/>
    <w:rsid w:val="0008064B"/>
    <w:rsid w:val="00080BE0"/>
    <w:rsid w:val="00081D9D"/>
    <w:rsid w:val="0008408A"/>
    <w:rsid w:val="0008489D"/>
    <w:rsid w:val="0008552A"/>
    <w:rsid w:val="00086C2C"/>
    <w:rsid w:val="00093DB2"/>
    <w:rsid w:val="00094964"/>
    <w:rsid w:val="000979AE"/>
    <w:rsid w:val="00097A7A"/>
    <w:rsid w:val="000A0C4C"/>
    <w:rsid w:val="000A72AC"/>
    <w:rsid w:val="000B0541"/>
    <w:rsid w:val="000B0853"/>
    <w:rsid w:val="000B1386"/>
    <w:rsid w:val="000B188D"/>
    <w:rsid w:val="000B1BAD"/>
    <w:rsid w:val="000B2ADA"/>
    <w:rsid w:val="000B3987"/>
    <w:rsid w:val="000B6152"/>
    <w:rsid w:val="000B7452"/>
    <w:rsid w:val="000B7BCF"/>
    <w:rsid w:val="000C0849"/>
    <w:rsid w:val="000C2B95"/>
    <w:rsid w:val="000C3112"/>
    <w:rsid w:val="000C4595"/>
    <w:rsid w:val="000C479C"/>
    <w:rsid w:val="000C53AE"/>
    <w:rsid w:val="000C5D51"/>
    <w:rsid w:val="000C68DE"/>
    <w:rsid w:val="000C7A22"/>
    <w:rsid w:val="000D1382"/>
    <w:rsid w:val="000D16F8"/>
    <w:rsid w:val="000D1F89"/>
    <w:rsid w:val="000D232F"/>
    <w:rsid w:val="000D23A2"/>
    <w:rsid w:val="000D2E5C"/>
    <w:rsid w:val="000D3D6D"/>
    <w:rsid w:val="000D51B4"/>
    <w:rsid w:val="000D5751"/>
    <w:rsid w:val="000D58AB"/>
    <w:rsid w:val="000D7971"/>
    <w:rsid w:val="000D7C6A"/>
    <w:rsid w:val="000E11A6"/>
    <w:rsid w:val="000E2829"/>
    <w:rsid w:val="000E40B4"/>
    <w:rsid w:val="000E49DA"/>
    <w:rsid w:val="000E4EF8"/>
    <w:rsid w:val="000E5E4F"/>
    <w:rsid w:val="000E7E0B"/>
    <w:rsid w:val="000F003B"/>
    <w:rsid w:val="000F3114"/>
    <w:rsid w:val="000F387E"/>
    <w:rsid w:val="000F4E5D"/>
    <w:rsid w:val="000F5052"/>
    <w:rsid w:val="000F711A"/>
    <w:rsid w:val="000F7383"/>
    <w:rsid w:val="000F7E1A"/>
    <w:rsid w:val="0010159D"/>
    <w:rsid w:val="00101C13"/>
    <w:rsid w:val="00102B50"/>
    <w:rsid w:val="00103FD9"/>
    <w:rsid w:val="00105382"/>
    <w:rsid w:val="00105EE4"/>
    <w:rsid w:val="0010746E"/>
    <w:rsid w:val="00107D46"/>
    <w:rsid w:val="0011158C"/>
    <w:rsid w:val="0011229B"/>
    <w:rsid w:val="00112453"/>
    <w:rsid w:val="00114C47"/>
    <w:rsid w:val="00116505"/>
    <w:rsid w:val="0011672A"/>
    <w:rsid w:val="00117213"/>
    <w:rsid w:val="001207AA"/>
    <w:rsid w:val="00120849"/>
    <w:rsid w:val="0012180D"/>
    <w:rsid w:val="00122D33"/>
    <w:rsid w:val="0012397B"/>
    <w:rsid w:val="00123BA3"/>
    <w:rsid w:val="00123DCF"/>
    <w:rsid w:val="00127966"/>
    <w:rsid w:val="00130400"/>
    <w:rsid w:val="00130B7A"/>
    <w:rsid w:val="00133801"/>
    <w:rsid w:val="0013410C"/>
    <w:rsid w:val="00134C49"/>
    <w:rsid w:val="0013511F"/>
    <w:rsid w:val="001359EF"/>
    <w:rsid w:val="00136C50"/>
    <w:rsid w:val="00137680"/>
    <w:rsid w:val="00137923"/>
    <w:rsid w:val="00143E05"/>
    <w:rsid w:val="001443A3"/>
    <w:rsid w:val="00147252"/>
    <w:rsid w:val="0014763D"/>
    <w:rsid w:val="0015054D"/>
    <w:rsid w:val="0015328C"/>
    <w:rsid w:val="00154396"/>
    <w:rsid w:val="001544A7"/>
    <w:rsid w:val="0015541B"/>
    <w:rsid w:val="001554EF"/>
    <w:rsid w:val="001561D9"/>
    <w:rsid w:val="00156E48"/>
    <w:rsid w:val="0015783B"/>
    <w:rsid w:val="00157AAC"/>
    <w:rsid w:val="00160055"/>
    <w:rsid w:val="001600B9"/>
    <w:rsid w:val="00162453"/>
    <w:rsid w:val="001625D3"/>
    <w:rsid w:val="00162732"/>
    <w:rsid w:val="00164CE2"/>
    <w:rsid w:val="001658EF"/>
    <w:rsid w:val="00165E72"/>
    <w:rsid w:val="00167DA4"/>
    <w:rsid w:val="0017187C"/>
    <w:rsid w:val="00172326"/>
    <w:rsid w:val="001724B1"/>
    <w:rsid w:val="00172FD7"/>
    <w:rsid w:val="001735B1"/>
    <w:rsid w:val="00174BF6"/>
    <w:rsid w:val="001777C1"/>
    <w:rsid w:val="00177D29"/>
    <w:rsid w:val="001802E7"/>
    <w:rsid w:val="00180355"/>
    <w:rsid w:val="001805A4"/>
    <w:rsid w:val="00183251"/>
    <w:rsid w:val="001835B7"/>
    <w:rsid w:val="00183678"/>
    <w:rsid w:val="00183A6C"/>
    <w:rsid w:val="0018433A"/>
    <w:rsid w:val="001843B0"/>
    <w:rsid w:val="001847AA"/>
    <w:rsid w:val="00185981"/>
    <w:rsid w:val="00185AF0"/>
    <w:rsid w:val="0018760F"/>
    <w:rsid w:val="0019003C"/>
    <w:rsid w:val="00193724"/>
    <w:rsid w:val="00193C1F"/>
    <w:rsid w:val="0019455D"/>
    <w:rsid w:val="00194CD0"/>
    <w:rsid w:val="00195C95"/>
    <w:rsid w:val="001A04FC"/>
    <w:rsid w:val="001A0F7B"/>
    <w:rsid w:val="001A3BB0"/>
    <w:rsid w:val="001A4980"/>
    <w:rsid w:val="001A4A8B"/>
    <w:rsid w:val="001B03D8"/>
    <w:rsid w:val="001B3099"/>
    <w:rsid w:val="001B4227"/>
    <w:rsid w:val="001B7811"/>
    <w:rsid w:val="001C4BA8"/>
    <w:rsid w:val="001C50DD"/>
    <w:rsid w:val="001D0189"/>
    <w:rsid w:val="001D0F86"/>
    <w:rsid w:val="001D15D8"/>
    <w:rsid w:val="001D197B"/>
    <w:rsid w:val="001D2E00"/>
    <w:rsid w:val="001D5F4E"/>
    <w:rsid w:val="001D78ED"/>
    <w:rsid w:val="001E0BFB"/>
    <w:rsid w:val="001E2A1F"/>
    <w:rsid w:val="001E2D16"/>
    <w:rsid w:val="001E323F"/>
    <w:rsid w:val="001E525C"/>
    <w:rsid w:val="001E5272"/>
    <w:rsid w:val="001E6D56"/>
    <w:rsid w:val="001F163A"/>
    <w:rsid w:val="001F168B"/>
    <w:rsid w:val="001F3B84"/>
    <w:rsid w:val="001F4257"/>
    <w:rsid w:val="001F45B0"/>
    <w:rsid w:val="001F48FC"/>
    <w:rsid w:val="001F5D82"/>
    <w:rsid w:val="0020028B"/>
    <w:rsid w:val="002010E8"/>
    <w:rsid w:val="00201577"/>
    <w:rsid w:val="002024C6"/>
    <w:rsid w:val="002029DB"/>
    <w:rsid w:val="00203C6E"/>
    <w:rsid w:val="00203DC7"/>
    <w:rsid w:val="00203E22"/>
    <w:rsid w:val="00204BDF"/>
    <w:rsid w:val="00204E8C"/>
    <w:rsid w:val="00205A6A"/>
    <w:rsid w:val="002070CF"/>
    <w:rsid w:val="00207534"/>
    <w:rsid w:val="00207BC3"/>
    <w:rsid w:val="002108BE"/>
    <w:rsid w:val="00210E31"/>
    <w:rsid w:val="00211184"/>
    <w:rsid w:val="002129AC"/>
    <w:rsid w:val="00212AFB"/>
    <w:rsid w:val="0021381E"/>
    <w:rsid w:val="002153FF"/>
    <w:rsid w:val="00216E08"/>
    <w:rsid w:val="002176BF"/>
    <w:rsid w:val="00217703"/>
    <w:rsid w:val="0022046A"/>
    <w:rsid w:val="00220CE6"/>
    <w:rsid w:val="00221269"/>
    <w:rsid w:val="00225E9B"/>
    <w:rsid w:val="0022606D"/>
    <w:rsid w:val="00227673"/>
    <w:rsid w:val="00230146"/>
    <w:rsid w:val="00231E57"/>
    <w:rsid w:val="00236135"/>
    <w:rsid w:val="002364A3"/>
    <w:rsid w:val="00236AF4"/>
    <w:rsid w:val="0023771C"/>
    <w:rsid w:val="002403F2"/>
    <w:rsid w:val="0025065E"/>
    <w:rsid w:val="0025073B"/>
    <w:rsid w:val="002525DC"/>
    <w:rsid w:val="0025331A"/>
    <w:rsid w:val="00253D53"/>
    <w:rsid w:val="00255B27"/>
    <w:rsid w:val="00261EE6"/>
    <w:rsid w:val="002622AB"/>
    <w:rsid w:val="002625AA"/>
    <w:rsid w:val="00263079"/>
    <w:rsid w:val="002650B3"/>
    <w:rsid w:val="002664FD"/>
    <w:rsid w:val="002666C6"/>
    <w:rsid w:val="00266F88"/>
    <w:rsid w:val="00267DD9"/>
    <w:rsid w:val="002701BA"/>
    <w:rsid w:val="002712D1"/>
    <w:rsid w:val="00271EF6"/>
    <w:rsid w:val="00272C5C"/>
    <w:rsid w:val="00272DE7"/>
    <w:rsid w:val="00273A72"/>
    <w:rsid w:val="00274788"/>
    <w:rsid w:val="002770E7"/>
    <w:rsid w:val="00277559"/>
    <w:rsid w:val="00280D6A"/>
    <w:rsid w:val="00281A6F"/>
    <w:rsid w:val="00281FD2"/>
    <w:rsid w:val="002820EB"/>
    <w:rsid w:val="002824D9"/>
    <w:rsid w:val="00284BA9"/>
    <w:rsid w:val="00284E8D"/>
    <w:rsid w:val="002855BF"/>
    <w:rsid w:val="0028627F"/>
    <w:rsid w:val="002866EF"/>
    <w:rsid w:val="00291AB3"/>
    <w:rsid w:val="00291D64"/>
    <w:rsid w:val="00292FB6"/>
    <w:rsid w:val="0029342A"/>
    <w:rsid w:val="0029471A"/>
    <w:rsid w:val="00294800"/>
    <w:rsid w:val="00295394"/>
    <w:rsid w:val="00295528"/>
    <w:rsid w:val="002962F6"/>
    <w:rsid w:val="00297FCD"/>
    <w:rsid w:val="002A09A8"/>
    <w:rsid w:val="002A1A39"/>
    <w:rsid w:val="002A1CC6"/>
    <w:rsid w:val="002A353D"/>
    <w:rsid w:val="002A4FA6"/>
    <w:rsid w:val="002A5937"/>
    <w:rsid w:val="002A5B73"/>
    <w:rsid w:val="002A6310"/>
    <w:rsid w:val="002A733A"/>
    <w:rsid w:val="002A79F1"/>
    <w:rsid w:val="002B1533"/>
    <w:rsid w:val="002B1F97"/>
    <w:rsid w:val="002B2093"/>
    <w:rsid w:val="002B26B1"/>
    <w:rsid w:val="002B3195"/>
    <w:rsid w:val="002B4B1A"/>
    <w:rsid w:val="002B5D9D"/>
    <w:rsid w:val="002B7B3F"/>
    <w:rsid w:val="002C0EAB"/>
    <w:rsid w:val="002C0EC7"/>
    <w:rsid w:val="002C1DD4"/>
    <w:rsid w:val="002C2863"/>
    <w:rsid w:val="002C2AF9"/>
    <w:rsid w:val="002C494B"/>
    <w:rsid w:val="002C56C8"/>
    <w:rsid w:val="002C6985"/>
    <w:rsid w:val="002D02CB"/>
    <w:rsid w:val="002D2FA3"/>
    <w:rsid w:val="002D581D"/>
    <w:rsid w:val="002D59B0"/>
    <w:rsid w:val="002D6500"/>
    <w:rsid w:val="002D71E2"/>
    <w:rsid w:val="002E3333"/>
    <w:rsid w:val="002E4BEC"/>
    <w:rsid w:val="002E4DD2"/>
    <w:rsid w:val="002E4EA6"/>
    <w:rsid w:val="002E52E8"/>
    <w:rsid w:val="002E5658"/>
    <w:rsid w:val="002F01B3"/>
    <w:rsid w:val="002F068F"/>
    <w:rsid w:val="002F0D22"/>
    <w:rsid w:val="002F0DD4"/>
    <w:rsid w:val="002F17AF"/>
    <w:rsid w:val="002F396E"/>
    <w:rsid w:val="002F4C4E"/>
    <w:rsid w:val="002F6205"/>
    <w:rsid w:val="002F6AB4"/>
    <w:rsid w:val="002F6B3B"/>
    <w:rsid w:val="002F6E94"/>
    <w:rsid w:val="00300CFC"/>
    <w:rsid w:val="00301C19"/>
    <w:rsid w:val="00301CCB"/>
    <w:rsid w:val="003042CC"/>
    <w:rsid w:val="00304620"/>
    <w:rsid w:val="0030559A"/>
    <w:rsid w:val="00305BAE"/>
    <w:rsid w:val="00305F23"/>
    <w:rsid w:val="003107FE"/>
    <w:rsid w:val="00311756"/>
    <w:rsid w:val="00311F7E"/>
    <w:rsid w:val="003126F4"/>
    <w:rsid w:val="00312DE3"/>
    <w:rsid w:val="0031310F"/>
    <w:rsid w:val="003153BC"/>
    <w:rsid w:val="00315925"/>
    <w:rsid w:val="0031637A"/>
    <w:rsid w:val="003172DC"/>
    <w:rsid w:val="003216F2"/>
    <w:rsid w:val="0032249F"/>
    <w:rsid w:val="00324E00"/>
    <w:rsid w:val="00325E07"/>
    <w:rsid w:val="00326069"/>
    <w:rsid w:val="00326283"/>
    <w:rsid w:val="00326507"/>
    <w:rsid w:val="0032686E"/>
    <w:rsid w:val="0032725A"/>
    <w:rsid w:val="00331FE4"/>
    <w:rsid w:val="00332D40"/>
    <w:rsid w:val="00334231"/>
    <w:rsid w:val="00340466"/>
    <w:rsid w:val="003408E8"/>
    <w:rsid w:val="00341047"/>
    <w:rsid w:val="00341592"/>
    <w:rsid w:val="00347B6B"/>
    <w:rsid w:val="00347F2A"/>
    <w:rsid w:val="00351630"/>
    <w:rsid w:val="00351825"/>
    <w:rsid w:val="003520EB"/>
    <w:rsid w:val="003523D2"/>
    <w:rsid w:val="0035284E"/>
    <w:rsid w:val="00352C96"/>
    <w:rsid w:val="003539FE"/>
    <w:rsid w:val="0035462D"/>
    <w:rsid w:val="00354802"/>
    <w:rsid w:val="00355E81"/>
    <w:rsid w:val="0036260E"/>
    <w:rsid w:val="003641C0"/>
    <w:rsid w:val="00367880"/>
    <w:rsid w:val="003679D1"/>
    <w:rsid w:val="00367AF4"/>
    <w:rsid w:val="00370F5E"/>
    <w:rsid w:val="0037115A"/>
    <w:rsid w:val="00371A02"/>
    <w:rsid w:val="0037239A"/>
    <w:rsid w:val="003731BB"/>
    <w:rsid w:val="00373300"/>
    <w:rsid w:val="003738F7"/>
    <w:rsid w:val="00374039"/>
    <w:rsid w:val="003749B8"/>
    <w:rsid w:val="00374F70"/>
    <w:rsid w:val="00375985"/>
    <w:rsid w:val="00375C7A"/>
    <w:rsid w:val="00377915"/>
    <w:rsid w:val="00380617"/>
    <w:rsid w:val="00380F85"/>
    <w:rsid w:val="00381EFD"/>
    <w:rsid w:val="00382884"/>
    <w:rsid w:val="00384A0C"/>
    <w:rsid w:val="0038730D"/>
    <w:rsid w:val="00391D8E"/>
    <w:rsid w:val="00392B0D"/>
    <w:rsid w:val="00392EC0"/>
    <w:rsid w:val="00393091"/>
    <w:rsid w:val="00393B5C"/>
    <w:rsid w:val="0039496A"/>
    <w:rsid w:val="00394AA2"/>
    <w:rsid w:val="00394E75"/>
    <w:rsid w:val="00395841"/>
    <w:rsid w:val="00395843"/>
    <w:rsid w:val="00395E28"/>
    <w:rsid w:val="003A014E"/>
    <w:rsid w:val="003A0881"/>
    <w:rsid w:val="003A08DF"/>
    <w:rsid w:val="003A417A"/>
    <w:rsid w:val="003A504C"/>
    <w:rsid w:val="003A57BB"/>
    <w:rsid w:val="003B01E4"/>
    <w:rsid w:val="003B102D"/>
    <w:rsid w:val="003B301F"/>
    <w:rsid w:val="003B3E00"/>
    <w:rsid w:val="003B48BB"/>
    <w:rsid w:val="003B53E7"/>
    <w:rsid w:val="003B58D2"/>
    <w:rsid w:val="003B6DCA"/>
    <w:rsid w:val="003B77A1"/>
    <w:rsid w:val="003B7D25"/>
    <w:rsid w:val="003C2FE2"/>
    <w:rsid w:val="003C5C02"/>
    <w:rsid w:val="003C74C0"/>
    <w:rsid w:val="003C7655"/>
    <w:rsid w:val="003D02C7"/>
    <w:rsid w:val="003D03B6"/>
    <w:rsid w:val="003D05E1"/>
    <w:rsid w:val="003D09E5"/>
    <w:rsid w:val="003D16F6"/>
    <w:rsid w:val="003D25B3"/>
    <w:rsid w:val="003D451A"/>
    <w:rsid w:val="003D4EE5"/>
    <w:rsid w:val="003D727F"/>
    <w:rsid w:val="003D76A1"/>
    <w:rsid w:val="003E0230"/>
    <w:rsid w:val="003E0F74"/>
    <w:rsid w:val="003E1613"/>
    <w:rsid w:val="003E16BE"/>
    <w:rsid w:val="003E4BC7"/>
    <w:rsid w:val="003E53C9"/>
    <w:rsid w:val="003E57B6"/>
    <w:rsid w:val="003E583F"/>
    <w:rsid w:val="003E5ADC"/>
    <w:rsid w:val="003E66D6"/>
    <w:rsid w:val="003F09B9"/>
    <w:rsid w:val="003F0DFA"/>
    <w:rsid w:val="003F238B"/>
    <w:rsid w:val="003F2463"/>
    <w:rsid w:val="003F26AD"/>
    <w:rsid w:val="003F2B60"/>
    <w:rsid w:val="003F33EF"/>
    <w:rsid w:val="003F3580"/>
    <w:rsid w:val="003F362E"/>
    <w:rsid w:val="003F3D86"/>
    <w:rsid w:val="003F6492"/>
    <w:rsid w:val="003F659D"/>
    <w:rsid w:val="003F683F"/>
    <w:rsid w:val="00401855"/>
    <w:rsid w:val="00401F0F"/>
    <w:rsid w:val="00402E04"/>
    <w:rsid w:val="00403354"/>
    <w:rsid w:val="00403EFA"/>
    <w:rsid w:val="00405187"/>
    <w:rsid w:val="004068B1"/>
    <w:rsid w:val="004101AE"/>
    <w:rsid w:val="00410E00"/>
    <w:rsid w:val="004115D6"/>
    <w:rsid w:val="004116DD"/>
    <w:rsid w:val="004123FF"/>
    <w:rsid w:val="004126A1"/>
    <w:rsid w:val="00413D76"/>
    <w:rsid w:val="004147F1"/>
    <w:rsid w:val="00415BA7"/>
    <w:rsid w:val="004162F2"/>
    <w:rsid w:val="00416AFD"/>
    <w:rsid w:val="00416E8E"/>
    <w:rsid w:val="004174F0"/>
    <w:rsid w:val="0042142B"/>
    <w:rsid w:val="0042182D"/>
    <w:rsid w:val="00423720"/>
    <w:rsid w:val="00425283"/>
    <w:rsid w:val="004254AB"/>
    <w:rsid w:val="00427F1B"/>
    <w:rsid w:val="00431165"/>
    <w:rsid w:val="00431659"/>
    <w:rsid w:val="004327CE"/>
    <w:rsid w:val="00433346"/>
    <w:rsid w:val="00435D5E"/>
    <w:rsid w:val="00435FA5"/>
    <w:rsid w:val="004375A9"/>
    <w:rsid w:val="00437EA0"/>
    <w:rsid w:val="00443E17"/>
    <w:rsid w:val="004446E6"/>
    <w:rsid w:val="004467EB"/>
    <w:rsid w:val="004479B2"/>
    <w:rsid w:val="00450138"/>
    <w:rsid w:val="004514F9"/>
    <w:rsid w:val="004527F4"/>
    <w:rsid w:val="00454593"/>
    <w:rsid w:val="004579C7"/>
    <w:rsid w:val="00461AD8"/>
    <w:rsid w:val="00462FD4"/>
    <w:rsid w:val="00464A2A"/>
    <w:rsid w:val="00465C0A"/>
    <w:rsid w:val="00465DD3"/>
    <w:rsid w:val="00467084"/>
    <w:rsid w:val="00467512"/>
    <w:rsid w:val="004723AF"/>
    <w:rsid w:val="004752A4"/>
    <w:rsid w:val="00475FEC"/>
    <w:rsid w:val="00477939"/>
    <w:rsid w:val="00477AD1"/>
    <w:rsid w:val="00477B0D"/>
    <w:rsid w:val="00477BDD"/>
    <w:rsid w:val="00480968"/>
    <w:rsid w:val="00481164"/>
    <w:rsid w:val="00481C59"/>
    <w:rsid w:val="0048315D"/>
    <w:rsid w:val="00483374"/>
    <w:rsid w:val="00484370"/>
    <w:rsid w:val="00485270"/>
    <w:rsid w:val="00487950"/>
    <w:rsid w:val="00490AC3"/>
    <w:rsid w:val="004910E3"/>
    <w:rsid w:val="00491496"/>
    <w:rsid w:val="004928A1"/>
    <w:rsid w:val="004931AB"/>
    <w:rsid w:val="004947AF"/>
    <w:rsid w:val="00494EAD"/>
    <w:rsid w:val="0049584C"/>
    <w:rsid w:val="004970E8"/>
    <w:rsid w:val="004978C8"/>
    <w:rsid w:val="004A1BBC"/>
    <w:rsid w:val="004A20A5"/>
    <w:rsid w:val="004A40BF"/>
    <w:rsid w:val="004A6548"/>
    <w:rsid w:val="004A7D06"/>
    <w:rsid w:val="004B43ED"/>
    <w:rsid w:val="004B49CF"/>
    <w:rsid w:val="004B526E"/>
    <w:rsid w:val="004B54B3"/>
    <w:rsid w:val="004B5B8F"/>
    <w:rsid w:val="004B66C4"/>
    <w:rsid w:val="004B6F48"/>
    <w:rsid w:val="004C0514"/>
    <w:rsid w:val="004C3589"/>
    <w:rsid w:val="004C36C2"/>
    <w:rsid w:val="004C41AE"/>
    <w:rsid w:val="004C54A2"/>
    <w:rsid w:val="004C57F8"/>
    <w:rsid w:val="004C5916"/>
    <w:rsid w:val="004C724B"/>
    <w:rsid w:val="004D1BA1"/>
    <w:rsid w:val="004D2101"/>
    <w:rsid w:val="004D3578"/>
    <w:rsid w:val="004D380D"/>
    <w:rsid w:val="004D3D95"/>
    <w:rsid w:val="004D54DE"/>
    <w:rsid w:val="004D6ED8"/>
    <w:rsid w:val="004D74CD"/>
    <w:rsid w:val="004D74D9"/>
    <w:rsid w:val="004E0BB0"/>
    <w:rsid w:val="004E0F69"/>
    <w:rsid w:val="004E1955"/>
    <w:rsid w:val="004E213A"/>
    <w:rsid w:val="004E28A5"/>
    <w:rsid w:val="004E3B25"/>
    <w:rsid w:val="004E412F"/>
    <w:rsid w:val="004E664E"/>
    <w:rsid w:val="004E7331"/>
    <w:rsid w:val="004E7A00"/>
    <w:rsid w:val="004F0A4A"/>
    <w:rsid w:val="004F1B24"/>
    <w:rsid w:val="004F31FF"/>
    <w:rsid w:val="004F3CE7"/>
    <w:rsid w:val="004F503D"/>
    <w:rsid w:val="004F6543"/>
    <w:rsid w:val="004F7CE0"/>
    <w:rsid w:val="00500315"/>
    <w:rsid w:val="005003DB"/>
    <w:rsid w:val="00500557"/>
    <w:rsid w:val="00501502"/>
    <w:rsid w:val="00502025"/>
    <w:rsid w:val="00503171"/>
    <w:rsid w:val="005042CA"/>
    <w:rsid w:val="00504745"/>
    <w:rsid w:val="00505944"/>
    <w:rsid w:val="00505D47"/>
    <w:rsid w:val="00505EAB"/>
    <w:rsid w:val="00510C6C"/>
    <w:rsid w:val="00512875"/>
    <w:rsid w:val="0051295B"/>
    <w:rsid w:val="00512F15"/>
    <w:rsid w:val="0051348F"/>
    <w:rsid w:val="005146D5"/>
    <w:rsid w:val="00514C17"/>
    <w:rsid w:val="00514E4E"/>
    <w:rsid w:val="0051517C"/>
    <w:rsid w:val="00516283"/>
    <w:rsid w:val="005168B6"/>
    <w:rsid w:val="00516960"/>
    <w:rsid w:val="00516977"/>
    <w:rsid w:val="00516BA0"/>
    <w:rsid w:val="00517CA8"/>
    <w:rsid w:val="00520D15"/>
    <w:rsid w:val="00521461"/>
    <w:rsid w:val="00523D6F"/>
    <w:rsid w:val="0052553D"/>
    <w:rsid w:val="00525BA7"/>
    <w:rsid w:val="005268C9"/>
    <w:rsid w:val="00527F2F"/>
    <w:rsid w:val="005315F7"/>
    <w:rsid w:val="00531B0F"/>
    <w:rsid w:val="005324A9"/>
    <w:rsid w:val="00532585"/>
    <w:rsid w:val="00534160"/>
    <w:rsid w:val="00534A60"/>
    <w:rsid w:val="00535EB5"/>
    <w:rsid w:val="0053687E"/>
    <w:rsid w:val="00536B2B"/>
    <w:rsid w:val="00536E56"/>
    <w:rsid w:val="00537881"/>
    <w:rsid w:val="00537CC2"/>
    <w:rsid w:val="00540D97"/>
    <w:rsid w:val="00540DF1"/>
    <w:rsid w:val="00541DCD"/>
    <w:rsid w:val="00542227"/>
    <w:rsid w:val="00543E6C"/>
    <w:rsid w:val="00545137"/>
    <w:rsid w:val="00550376"/>
    <w:rsid w:val="005520D2"/>
    <w:rsid w:val="00553146"/>
    <w:rsid w:val="00553D4E"/>
    <w:rsid w:val="005564B1"/>
    <w:rsid w:val="005570FB"/>
    <w:rsid w:val="005601B2"/>
    <w:rsid w:val="005644B2"/>
    <w:rsid w:val="00565087"/>
    <w:rsid w:val="0056545F"/>
    <w:rsid w:val="0056573F"/>
    <w:rsid w:val="00565A91"/>
    <w:rsid w:val="005710DB"/>
    <w:rsid w:val="0057155E"/>
    <w:rsid w:val="005715B0"/>
    <w:rsid w:val="005716F1"/>
    <w:rsid w:val="0057184B"/>
    <w:rsid w:val="00572317"/>
    <w:rsid w:val="0057251D"/>
    <w:rsid w:val="00573511"/>
    <w:rsid w:val="00576B02"/>
    <w:rsid w:val="00576EEC"/>
    <w:rsid w:val="00581A35"/>
    <w:rsid w:val="0058305F"/>
    <w:rsid w:val="00583329"/>
    <w:rsid w:val="00583A29"/>
    <w:rsid w:val="00583AB6"/>
    <w:rsid w:val="00583BB1"/>
    <w:rsid w:val="005844E8"/>
    <w:rsid w:val="0058550F"/>
    <w:rsid w:val="00590D7B"/>
    <w:rsid w:val="00594A29"/>
    <w:rsid w:val="00595ED3"/>
    <w:rsid w:val="00596408"/>
    <w:rsid w:val="0059667B"/>
    <w:rsid w:val="005970DC"/>
    <w:rsid w:val="005A1616"/>
    <w:rsid w:val="005A5028"/>
    <w:rsid w:val="005A549B"/>
    <w:rsid w:val="005A5C68"/>
    <w:rsid w:val="005A6F6F"/>
    <w:rsid w:val="005B222E"/>
    <w:rsid w:val="005B30C8"/>
    <w:rsid w:val="005B5454"/>
    <w:rsid w:val="005B61EE"/>
    <w:rsid w:val="005B65DB"/>
    <w:rsid w:val="005B6710"/>
    <w:rsid w:val="005B6846"/>
    <w:rsid w:val="005B72B0"/>
    <w:rsid w:val="005B7573"/>
    <w:rsid w:val="005B76FB"/>
    <w:rsid w:val="005B78F8"/>
    <w:rsid w:val="005B7E3E"/>
    <w:rsid w:val="005C0564"/>
    <w:rsid w:val="005C15A6"/>
    <w:rsid w:val="005C1839"/>
    <w:rsid w:val="005C226B"/>
    <w:rsid w:val="005C34CF"/>
    <w:rsid w:val="005C681D"/>
    <w:rsid w:val="005C6875"/>
    <w:rsid w:val="005D0F35"/>
    <w:rsid w:val="005D1268"/>
    <w:rsid w:val="005D213F"/>
    <w:rsid w:val="005D3CD7"/>
    <w:rsid w:val="005D578C"/>
    <w:rsid w:val="005D6FC0"/>
    <w:rsid w:val="005E0152"/>
    <w:rsid w:val="005E175F"/>
    <w:rsid w:val="005E1AC8"/>
    <w:rsid w:val="005E2292"/>
    <w:rsid w:val="005E3455"/>
    <w:rsid w:val="005E621B"/>
    <w:rsid w:val="005E64E1"/>
    <w:rsid w:val="005F0CA7"/>
    <w:rsid w:val="005F591E"/>
    <w:rsid w:val="005F5C42"/>
    <w:rsid w:val="005F5E36"/>
    <w:rsid w:val="005F5EB6"/>
    <w:rsid w:val="005F64FA"/>
    <w:rsid w:val="005F651E"/>
    <w:rsid w:val="005F6D32"/>
    <w:rsid w:val="005F6F3B"/>
    <w:rsid w:val="005F7721"/>
    <w:rsid w:val="005F7C87"/>
    <w:rsid w:val="0060071A"/>
    <w:rsid w:val="00601DD9"/>
    <w:rsid w:val="006037F6"/>
    <w:rsid w:val="0060429E"/>
    <w:rsid w:val="00604D14"/>
    <w:rsid w:val="00604D84"/>
    <w:rsid w:val="00605756"/>
    <w:rsid w:val="00606A90"/>
    <w:rsid w:val="00610631"/>
    <w:rsid w:val="00610DD1"/>
    <w:rsid w:val="00611566"/>
    <w:rsid w:val="00612350"/>
    <w:rsid w:val="006131A7"/>
    <w:rsid w:val="0061770F"/>
    <w:rsid w:val="0062068C"/>
    <w:rsid w:val="006210CF"/>
    <w:rsid w:val="00621232"/>
    <w:rsid w:val="00621492"/>
    <w:rsid w:val="00622C78"/>
    <w:rsid w:val="00622CAF"/>
    <w:rsid w:val="00625EF2"/>
    <w:rsid w:val="00627424"/>
    <w:rsid w:val="0062747C"/>
    <w:rsid w:val="00632971"/>
    <w:rsid w:val="00633150"/>
    <w:rsid w:val="006349BE"/>
    <w:rsid w:val="00634B39"/>
    <w:rsid w:val="00635675"/>
    <w:rsid w:val="00635C47"/>
    <w:rsid w:val="00635C8C"/>
    <w:rsid w:val="00640B46"/>
    <w:rsid w:val="0064161C"/>
    <w:rsid w:val="00641AD6"/>
    <w:rsid w:val="00641BF1"/>
    <w:rsid w:val="00641E8C"/>
    <w:rsid w:val="006429B6"/>
    <w:rsid w:val="006434E5"/>
    <w:rsid w:val="00643906"/>
    <w:rsid w:val="006439CB"/>
    <w:rsid w:val="00644EF7"/>
    <w:rsid w:val="00645110"/>
    <w:rsid w:val="00651E1E"/>
    <w:rsid w:val="00652159"/>
    <w:rsid w:val="0065224A"/>
    <w:rsid w:val="00652254"/>
    <w:rsid w:val="0065258E"/>
    <w:rsid w:val="00654EC5"/>
    <w:rsid w:val="00655872"/>
    <w:rsid w:val="006579E8"/>
    <w:rsid w:val="00662739"/>
    <w:rsid w:val="00664958"/>
    <w:rsid w:val="00664DC4"/>
    <w:rsid w:val="00665BE3"/>
    <w:rsid w:val="006664CA"/>
    <w:rsid w:val="00666BC5"/>
    <w:rsid w:val="0067071D"/>
    <w:rsid w:val="00670D17"/>
    <w:rsid w:val="00671593"/>
    <w:rsid w:val="00671C05"/>
    <w:rsid w:val="00672DD3"/>
    <w:rsid w:val="00673DA5"/>
    <w:rsid w:val="00674A37"/>
    <w:rsid w:val="006778D1"/>
    <w:rsid w:val="006778DA"/>
    <w:rsid w:val="006803A6"/>
    <w:rsid w:val="006803A9"/>
    <w:rsid w:val="00680F27"/>
    <w:rsid w:val="00680F84"/>
    <w:rsid w:val="006821D6"/>
    <w:rsid w:val="00682DB1"/>
    <w:rsid w:val="00686A67"/>
    <w:rsid w:val="00687F04"/>
    <w:rsid w:val="00693169"/>
    <w:rsid w:val="006937BA"/>
    <w:rsid w:val="00695FE2"/>
    <w:rsid w:val="00697F47"/>
    <w:rsid w:val="006A0B44"/>
    <w:rsid w:val="006A16B1"/>
    <w:rsid w:val="006A1844"/>
    <w:rsid w:val="006A20CA"/>
    <w:rsid w:val="006A22ED"/>
    <w:rsid w:val="006A3000"/>
    <w:rsid w:val="006A7254"/>
    <w:rsid w:val="006B0D76"/>
    <w:rsid w:val="006B2E32"/>
    <w:rsid w:val="006B5D30"/>
    <w:rsid w:val="006B6292"/>
    <w:rsid w:val="006B6D42"/>
    <w:rsid w:val="006B6E87"/>
    <w:rsid w:val="006C0D25"/>
    <w:rsid w:val="006C1DA9"/>
    <w:rsid w:val="006C20F8"/>
    <w:rsid w:val="006C304D"/>
    <w:rsid w:val="006C4159"/>
    <w:rsid w:val="006C4C16"/>
    <w:rsid w:val="006C4D4B"/>
    <w:rsid w:val="006C5E32"/>
    <w:rsid w:val="006C63DB"/>
    <w:rsid w:val="006C7EC2"/>
    <w:rsid w:val="006D064F"/>
    <w:rsid w:val="006D123C"/>
    <w:rsid w:val="006D1CDD"/>
    <w:rsid w:val="006D1E24"/>
    <w:rsid w:val="006D1F2E"/>
    <w:rsid w:val="006D22F1"/>
    <w:rsid w:val="006D24EA"/>
    <w:rsid w:val="006D278F"/>
    <w:rsid w:val="006D3682"/>
    <w:rsid w:val="006D56DB"/>
    <w:rsid w:val="006D5A2B"/>
    <w:rsid w:val="006D5CCE"/>
    <w:rsid w:val="006D61EB"/>
    <w:rsid w:val="006D65D6"/>
    <w:rsid w:val="006D66A2"/>
    <w:rsid w:val="006E029A"/>
    <w:rsid w:val="006E03DE"/>
    <w:rsid w:val="006E0E62"/>
    <w:rsid w:val="006E1B41"/>
    <w:rsid w:val="006E2738"/>
    <w:rsid w:val="006E2C98"/>
    <w:rsid w:val="006E42B5"/>
    <w:rsid w:val="006E44E6"/>
    <w:rsid w:val="006E5508"/>
    <w:rsid w:val="006E77BE"/>
    <w:rsid w:val="006F0A23"/>
    <w:rsid w:val="006F2575"/>
    <w:rsid w:val="006F274D"/>
    <w:rsid w:val="006F3F50"/>
    <w:rsid w:val="006F6972"/>
    <w:rsid w:val="006F6F27"/>
    <w:rsid w:val="006F755D"/>
    <w:rsid w:val="006F7845"/>
    <w:rsid w:val="0070022B"/>
    <w:rsid w:val="007016A1"/>
    <w:rsid w:val="00702631"/>
    <w:rsid w:val="00702694"/>
    <w:rsid w:val="007145EA"/>
    <w:rsid w:val="00716765"/>
    <w:rsid w:val="00721B21"/>
    <w:rsid w:val="00721C1E"/>
    <w:rsid w:val="0072474C"/>
    <w:rsid w:val="00726628"/>
    <w:rsid w:val="00727957"/>
    <w:rsid w:val="00727D3A"/>
    <w:rsid w:val="00727FC2"/>
    <w:rsid w:val="00734738"/>
    <w:rsid w:val="00734A5B"/>
    <w:rsid w:val="00735860"/>
    <w:rsid w:val="007366E0"/>
    <w:rsid w:val="00737B4E"/>
    <w:rsid w:val="007413A2"/>
    <w:rsid w:val="007418E3"/>
    <w:rsid w:val="00744E76"/>
    <w:rsid w:val="00745016"/>
    <w:rsid w:val="007506BD"/>
    <w:rsid w:val="00751B62"/>
    <w:rsid w:val="007524A1"/>
    <w:rsid w:val="0075366B"/>
    <w:rsid w:val="00753BB0"/>
    <w:rsid w:val="00757BF5"/>
    <w:rsid w:val="00757D40"/>
    <w:rsid w:val="00760928"/>
    <w:rsid w:val="00760A7B"/>
    <w:rsid w:val="00760C39"/>
    <w:rsid w:val="007617D6"/>
    <w:rsid w:val="00761EF7"/>
    <w:rsid w:val="00762EF9"/>
    <w:rsid w:val="00763C12"/>
    <w:rsid w:val="0076452A"/>
    <w:rsid w:val="00765B35"/>
    <w:rsid w:val="00766CE8"/>
    <w:rsid w:val="007672A3"/>
    <w:rsid w:val="00767383"/>
    <w:rsid w:val="00767FBB"/>
    <w:rsid w:val="0077001A"/>
    <w:rsid w:val="00771BE0"/>
    <w:rsid w:val="0077237E"/>
    <w:rsid w:val="00772E60"/>
    <w:rsid w:val="007734C5"/>
    <w:rsid w:val="00774CC7"/>
    <w:rsid w:val="00774E61"/>
    <w:rsid w:val="007758B2"/>
    <w:rsid w:val="007765CE"/>
    <w:rsid w:val="0077661C"/>
    <w:rsid w:val="00780824"/>
    <w:rsid w:val="00781F0F"/>
    <w:rsid w:val="00782D14"/>
    <w:rsid w:val="007853B3"/>
    <w:rsid w:val="007860A5"/>
    <w:rsid w:val="007864B8"/>
    <w:rsid w:val="007869F3"/>
    <w:rsid w:val="0078727C"/>
    <w:rsid w:val="00787585"/>
    <w:rsid w:val="00787E99"/>
    <w:rsid w:val="00790092"/>
    <w:rsid w:val="0079186C"/>
    <w:rsid w:val="00792986"/>
    <w:rsid w:val="007934F7"/>
    <w:rsid w:val="00793634"/>
    <w:rsid w:val="0079527E"/>
    <w:rsid w:val="007957E6"/>
    <w:rsid w:val="007962DB"/>
    <w:rsid w:val="007968C8"/>
    <w:rsid w:val="0079764C"/>
    <w:rsid w:val="007A0073"/>
    <w:rsid w:val="007A2E90"/>
    <w:rsid w:val="007A349A"/>
    <w:rsid w:val="007A66CE"/>
    <w:rsid w:val="007A69BF"/>
    <w:rsid w:val="007A772E"/>
    <w:rsid w:val="007A7ADC"/>
    <w:rsid w:val="007B365F"/>
    <w:rsid w:val="007B37FE"/>
    <w:rsid w:val="007B3DFF"/>
    <w:rsid w:val="007B60FC"/>
    <w:rsid w:val="007B7578"/>
    <w:rsid w:val="007B779D"/>
    <w:rsid w:val="007C095F"/>
    <w:rsid w:val="007C0E62"/>
    <w:rsid w:val="007C1D88"/>
    <w:rsid w:val="007C288E"/>
    <w:rsid w:val="007C2D08"/>
    <w:rsid w:val="007C2DC9"/>
    <w:rsid w:val="007C2F69"/>
    <w:rsid w:val="007C626F"/>
    <w:rsid w:val="007D08A7"/>
    <w:rsid w:val="007D18C0"/>
    <w:rsid w:val="007D1D68"/>
    <w:rsid w:val="007D2510"/>
    <w:rsid w:val="007D2D71"/>
    <w:rsid w:val="007D43DC"/>
    <w:rsid w:val="007D5C90"/>
    <w:rsid w:val="007D7AE7"/>
    <w:rsid w:val="007D7B7E"/>
    <w:rsid w:val="007E0BE6"/>
    <w:rsid w:val="007E0F66"/>
    <w:rsid w:val="007E1DF8"/>
    <w:rsid w:val="007E1F2A"/>
    <w:rsid w:val="007E2C01"/>
    <w:rsid w:val="007E2E21"/>
    <w:rsid w:val="007E56CB"/>
    <w:rsid w:val="007E574B"/>
    <w:rsid w:val="007E77B1"/>
    <w:rsid w:val="007F0139"/>
    <w:rsid w:val="007F060D"/>
    <w:rsid w:val="007F0DDD"/>
    <w:rsid w:val="007F449B"/>
    <w:rsid w:val="007F4588"/>
    <w:rsid w:val="007F4A5C"/>
    <w:rsid w:val="007F5ED1"/>
    <w:rsid w:val="007F5FF1"/>
    <w:rsid w:val="00800BE7"/>
    <w:rsid w:val="00801906"/>
    <w:rsid w:val="00802839"/>
    <w:rsid w:val="008028A4"/>
    <w:rsid w:val="008040D0"/>
    <w:rsid w:val="00804A03"/>
    <w:rsid w:val="008054BA"/>
    <w:rsid w:val="00805561"/>
    <w:rsid w:val="00805A44"/>
    <w:rsid w:val="00805D52"/>
    <w:rsid w:val="00805DF9"/>
    <w:rsid w:val="0080674D"/>
    <w:rsid w:val="008075D6"/>
    <w:rsid w:val="00807CC5"/>
    <w:rsid w:val="008102B2"/>
    <w:rsid w:val="0081100D"/>
    <w:rsid w:val="00811BC0"/>
    <w:rsid w:val="008125F2"/>
    <w:rsid w:val="00813A6E"/>
    <w:rsid w:val="0081472D"/>
    <w:rsid w:val="00817BA0"/>
    <w:rsid w:val="008215B3"/>
    <w:rsid w:val="008225CA"/>
    <w:rsid w:val="00823426"/>
    <w:rsid w:val="008237F9"/>
    <w:rsid w:val="00823A66"/>
    <w:rsid w:val="0082579B"/>
    <w:rsid w:val="00825EE0"/>
    <w:rsid w:val="0082674B"/>
    <w:rsid w:val="008276E5"/>
    <w:rsid w:val="008305D8"/>
    <w:rsid w:val="00832784"/>
    <w:rsid w:val="008352DD"/>
    <w:rsid w:val="00835EAD"/>
    <w:rsid w:val="0083635E"/>
    <w:rsid w:val="008377D0"/>
    <w:rsid w:val="008403B3"/>
    <w:rsid w:val="008407A9"/>
    <w:rsid w:val="00841258"/>
    <w:rsid w:val="008420B9"/>
    <w:rsid w:val="008447AF"/>
    <w:rsid w:val="00845B18"/>
    <w:rsid w:val="00847BA7"/>
    <w:rsid w:val="008504AF"/>
    <w:rsid w:val="00851A34"/>
    <w:rsid w:val="00851BD6"/>
    <w:rsid w:val="0085366C"/>
    <w:rsid w:val="00853EF1"/>
    <w:rsid w:val="00854D2C"/>
    <w:rsid w:val="00854E8D"/>
    <w:rsid w:val="00855E15"/>
    <w:rsid w:val="00856EF3"/>
    <w:rsid w:val="008602D3"/>
    <w:rsid w:val="0086236F"/>
    <w:rsid w:val="00863E86"/>
    <w:rsid w:val="00863F5E"/>
    <w:rsid w:val="0086417E"/>
    <w:rsid w:val="008643B1"/>
    <w:rsid w:val="00864455"/>
    <w:rsid w:val="0086675C"/>
    <w:rsid w:val="00866BB5"/>
    <w:rsid w:val="00870283"/>
    <w:rsid w:val="00874676"/>
    <w:rsid w:val="008749C3"/>
    <w:rsid w:val="008762A8"/>
    <w:rsid w:val="008768CA"/>
    <w:rsid w:val="00877C0F"/>
    <w:rsid w:val="00877C65"/>
    <w:rsid w:val="00877EFD"/>
    <w:rsid w:val="0088031C"/>
    <w:rsid w:val="00880559"/>
    <w:rsid w:val="0088281F"/>
    <w:rsid w:val="0088587C"/>
    <w:rsid w:val="0088630D"/>
    <w:rsid w:val="0089021F"/>
    <w:rsid w:val="00890EBD"/>
    <w:rsid w:val="008916C6"/>
    <w:rsid w:val="0089247B"/>
    <w:rsid w:val="00892DEB"/>
    <w:rsid w:val="00893C5C"/>
    <w:rsid w:val="008948D9"/>
    <w:rsid w:val="0089567F"/>
    <w:rsid w:val="0089755E"/>
    <w:rsid w:val="008A08E5"/>
    <w:rsid w:val="008A0F29"/>
    <w:rsid w:val="008A15F7"/>
    <w:rsid w:val="008B05C4"/>
    <w:rsid w:val="008B0A62"/>
    <w:rsid w:val="008B0F46"/>
    <w:rsid w:val="008B15E4"/>
    <w:rsid w:val="008B3387"/>
    <w:rsid w:val="008B4F8A"/>
    <w:rsid w:val="008B52AD"/>
    <w:rsid w:val="008B7049"/>
    <w:rsid w:val="008B7D86"/>
    <w:rsid w:val="008B7F68"/>
    <w:rsid w:val="008C148B"/>
    <w:rsid w:val="008C1807"/>
    <w:rsid w:val="008C244E"/>
    <w:rsid w:val="008C4A9F"/>
    <w:rsid w:val="008C7CF9"/>
    <w:rsid w:val="008D07F9"/>
    <w:rsid w:val="008D0C27"/>
    <w:rsid w:val="008D0FA8"/>
    <w:rsid w:val="008D2E9F"/>
    <w:rsid w:val="008D348D"/>
    <w:rsid w:val="008D38CD"/>
    <w:rsid w:val="008D3E9D"/>
    <w:rsid w:val="008D5D2C"/>
    <w:rsid w:val="008E00BB"/>
    <w:rsid w:val="008E1B2C"/>
    <w:rsid w:val="008E229B"/>
    <w:rsid w:val="008E399C"/>
    <w:rsid w:val="008E5066"/>
    <w:rsid w:val="008E5D85"/>
    <w:rsid w:val="008E5EBD"/>
    <w:rsid w:val="008E606A"/>
    <w:rsid w:val="008E73E6"/>
    <w:rsid w:val="008F20E5"/>
    <w:rsid w:val="008F238B"/>
    <w:rsid w:val="008F3303"/>
    <w:rsid w:val="008F6882"/>
    <w:rsid w:val="008F6EA4"/>
    <w:rsid w:val="008F6EAA"/>
    <w:rsid w:val="008F749F"/>
    <w:rsid w:val="00900B11"/>
    <w:rsid w:val="009016F7"/>
    <w:rsid w:val="0090271F"/>
    <w:rsid w:val="00902F91"/>
    <w:rsid w:val="009030EF"/>
    <w:rsid w:val="00903E2A"/>
    <w:rsid w:val="0090442B"/>
    <w:rsid w:val="00905E61"/>
    <w:rsid w:val="00906106"/>
    <w:rsid w:val="009066F0"/>
    <w:rsid w:val="00907479"/>
    <w:rsid w:val="00910415"/>
    <w:rsid w:val="00916296"/>
    <w:rsid w:val="00916396"/>
    <w:rsid w:val="009163CB"/>
    <w:rsid w:val="009167B9"/>
    <w:rsid w:val="00916C24"/>
    <w:rsid w:val="00917303"/>
    <w:rsid w:val="0092023F"/>
    <w:rsid w:val="00920A73"/>
    <w:rsid w:val="00921DF5"/>
    <w:rsid w:val="00923F6E"/>
    <w:rsid w:val="009274B5"/>
    <w:rsid w:val="00927687"/>
    <w:rsid w:val="00927BCD"/>
    <w:rsid w:val="0093166B"/>
    <w:rsid w:val="00932033"/>
    <w:rsid w:val="00932079"/>
    <w:rsid w:val="00933F02"/>
    <w:rsid w:val="00934732"/>
    <w:rsid w:val="00934884"/>
    <w:rsid w:val="00934B6B"/>
    <w:rsid w:val="00935668"/>
    <w:rsid w:val="00936C92"/>
    <w:rsid w:val="00937C1A"/>
    <w:rsid w:val="00937C38"/>
    <w:rsid w:val="0094221C"/>
    <w:rsid w:val="00942DCD"/>
    <w:rsid w:val="00942EC2"/>
    <w:rsid w:val="00943450"/>
    <w:rsid w:val="00943A72"/>
    <w:rsid w:val="00946DB9"/>
    <w:rsid w:val="009471E0"/>
    <w:rsid w:val="00950F6A"/>
    <w:rsid w:val="009515B3"/>
    <w:rsid w:val="00951CD4"/>
    <w:rsid w:val="009524ED"/>
    <w:rsid w:val="00955107"/>
    <w:rsid w:val="00957929"/>
    <w:rsid w:val="00960738"/>
    <w:rsid w:val="00961153"/>
    <w:rsid w:val="009623DC"/>
    <w:rsid w:val="00963E78"/>
    <w:rsid w:val="00964204"/>
    <w:rsid w:val="009675EE"/>
    <w:rsid w:val="00971F09"/>
    <w:rsid w:val="009720FA"/>
    <w:rsid w:val="009727E8"/>
    <w:rsid w:val="009728A6"/>
    <w:rsid w:val="0097477A"/>
    <w:rsid w:val="00975B9B"/>
    <w:rsid w:val="00977568"/>
    <w:rsid w:val="009778FE"/>
    <w:rsid w:val="00977B9A"/>
    <w:rsid w:val="00980682"/>
    <w:rsid w:val="00982033"/>
    <w:rsid w:val="00982B95"/>
    <w:rsid w:val="009858F6"/>
    <w:rsid w:val="00985A49"/>
    <w:rsid w:val="00986759"/>
    <w:rsid w:val="009906FA"/>
    <w:rsid w:val="00991F97"/>
    <w:rsid w:val="00992CD7"/>
    <w:rsid w:val="00992DA1"/>
    <w:rsid w:val="00993129"/>
    <w:rsid w:val="00994536"/>
    <w:rsid w:val="009947F3"/>
    <w:rsid w:val="00994BF0"/>
    <w:rsid w:val="0099571B"/>
    <w:rsid w:val="00995B70"/>
    <w:rsid w:val="009965DB"/>
    <w:rsid w:val="00996B82"/>
    <w:rsid w:val="00997D91"/>
    <w:rsid w:val="009A080E"/>
    <w:rsid w:val="009A0B12"/>
    <w:rsid w:val="009A101F"/>
    <w:rsid w:val="009A2784"/>
    <w:rsid w:val="009A29B1"/>
    <w:rsid w:val="009A60AD"/>
    <w:rsid w:val="009A6944"/>
    <w:rsid w:val="009B0C84"/>
    <w:rsid w:val="009B1EF1"/>
    <w:rsid w:val="009B33C7"/>
    <w:rsid w:val="009B3F03"/>
    <w:rsid w:val="009B4792"/>
    <w:rsid w:val="009B57EA"/>
    <w:rsid w:val="009B676E"/>
    <w:rsid w:val="009B78D4"/>
    <w:rsid w:val="009C0CE3"/>
    <w:rsid w:val="009C30D7"/>
    <w:rsid w:val="009C395D"/>
    <w:rsid w:val="009C567E"/>
    <w:rsid w:val="009D1423"/>
    <w:rsid w:val="009D256D"/>
    <w:rsid w:val="009D25D9"/>
    <w:rsid w:val="009D3B54"/>
    <w:rsid w:val="009D481E"/>
    <w:rsid w:val="009D54FD"/>
    <w:rsid w:val="009D6549"/>
    <w:rsid w:val="009D676A"/>
    <w:rsid w:val="009E282D"/>
    <w:rsid w:val="009E2C90"/>
    <w:rsid w:val="009E6ADF"/>
    <w:rsid w:val="009E7D58"/>
    <w:rsid w:val="009F1226"/>
    <w:rsid w:val="009F14D5"/>
    <w:rsid w:val="009F1D50"/>
    <w:rsid w:val="009F78DD"/>
    <w:rsid w:val="00A00291"/>
    <w:rsid w:val="00A004D4"/>
    <w:rsid w:val="00A008A8"/>
    <w:rsid w:val="00A00E2E"/>
    <w:rsid w:val="00A013BB"/>
    <w:rsid w:val="00A019DB"/>
    <w:rsid w:val="00A02C69"/>
    <w:rsid w:val="00A02ECE"/>
    <w:rsid w:val="00A0300B"/>
    <w:rsid w:val="00A059F2"/>
    <w:rsid w:val="00A06B61"/>
    <w:rsid w:val="00A10F02"/>
    <w:rsid w:val="00A10F0A"/>
    <w:rsid w:val="00A11623"/>
    <w:rsid w:val="00A119B7"/>
    <w:rsid w:val="00A11A41"/>
    <w:rsid w:val="00A12DF2"/>
    <w:rsid w:val="00A15377"/>
    <w:rsid w:val="00A15901"/>
    <w:rsid w:val="00A16B92"/>
    <w:rsid w:val="00A1796E"/>
    <w:rsid w:val="00A17A00"/>
    <w:rsid w:val="00A2022F"/>
    <w:rsid w:val="00A21916"/>
    <w:rsid w:val="00A249A2"/>
    <w:rsid w:val="00A24C13"/>
    <w:rsid w:val="00A24E69"/>
    <w:rsid w:val="00A25246"/>
    <w:rsid w:val="00A2560B"/>
    <w:rsid w:val="00A25851"/>
    <w:rsid w:val="00A27664"/>
    <w:rsid w:val="00A276A2"/>
    <w:rsid w:val="00A300FD"/>
    <w:rsid w:val="00A30569"/>
    <w:rsid w:val="00A30F7B"/>
    <w:rsid w:val="00A3169D"/>
    <w:rsid w:val="00A31757"/>
    <w:rsid w:val="00A31AED"/>
    <w:rsid w:val="00A34412"/>
    <w:rsid w:val="00A344E2"/>
    <w:rsid w:val="00A3507E"/>
    <w:rsid w:val="00A36657"/>
    <w:rsid w:val="00A377DE"/>
    <w:rsid w:val="00A37A75"/>
    <w:rsid w:val="00A40411"/>
    <w:rsid w:val="00A41BE5"/>
    <w:rsid w:val="00A41DDF"/>
    <w:rsid w:val="00A42793"/>
    <w:rsid w:val="00A43F9E"/>
    <w:rsid w:val="00A44C95"/>
    <w:rsid w:val="00A44D23"/>
    <w:rsid w:val="00A45534"/>
    <w:rsid w:val="00A46408"/>
    <w:rsid w:val="00A46CD7"/>
    <w:rsid w:val="00A46D97"/>
    <w:rsid w:val="00A506F6"/>
    <w:rsid w:val="00A50C92"/>
    <w:rsid w:val="00A50E4C"/>
    <w:rsid w:val="00A51584"/>
    <w:rsid w:val="00A53724"/>
    <w:rsid w:val="00A5418C"/>
    <w:rsid w:val="00A54F14"/>
    <w:rsid w:val="00A556C2"/>
    <w:rsid w:val="00A567D5"/>
    <w:rsid w:val="00A57C56"/>
    <w:rsid w:val="00A60D2C"/>
    <w:rsid w:val="00A675D2"/>
    <w:rsid w:val="00A70B8D"/>
    <w:rsid w:val="00A7124D"/>
    <w:rsid w:val="00A72CF1"/>
    <w:rsid w:val="00A7305B"/>
    <w:rsid w:val="00A73B48"/>
    <w:rsid w:val="00A74808"/>
    <w:rsid w:val="00A75950"/>
    <w:rsid w:val="00A7761A"/>
    <w:rsid w:val="00A81DA0"/>
    <w:rsid w:val="00A8209F"/>
    <w:rsid w:val="00A82346"/>
    <w:rsid w:val="00A8237D"/>
    <w:rsid w:val="00A83786"/>
    <w:rsid w:val="00A848A4"/>
    <w:rsid w:val="00A871DA"/>
    <w:rsid w:val="00A900F2"/>
    <w:rsid w:val="00A92370"/>
    <w:rsid w:val="00A930E5"/>
    <w:rsid w:val="00A93850"/>
    <w:rsid w:val="00A93A49"/>
    <w:rsid w:val="00A93D58"/>
    <w:rsid w:val="00A94394"/>
    <w:rsid w:val="00A963EC"/>
    <w:rsid w:val="00A9671C"/>
    <w:rsid w:val="00A9754D"/>
    <w:rsid w:val="00AA0E8A"/>
    <w:rsid w:val="00AA3187"/>
    <w:rsid w:val="00AA3F44"/>
    <w:rsid w:val="00AA424C"/>
    <w:rsid w:val="00AA53F1"/>
    <w:rsid w:val="00AA5901"/>
    <w:rsid w:val="00AA6819"/>
    <w:rsid w:val="00AA68DA"/>
    <w:rsid w:val="00AA6BA2"/>
    <w:rsid w:val="00AB026F"/>
    <w:rsid w:val="00AB167C"/>
    <w:rsid w:val="00AB1D53"/>
    <w:rsid w:val="00AB2D12"/>
    <w:rsid w:val="00AB39C7"/>
    <w:rsid w:val="00AB3D6D"/>
    <w:rsid w:val="00AB4D3C"/>
    <w:rsid w:val="00AB5D98"/>
    <w:rsid w:val="00AB6728"/>
    <w:rsid w:val="00AB6A41"/>
    <w:rsid w:val="00AC1580"/>
    <w:rsid w:val="00AC1DDD"/>
    <w:rsid w:val="00AC1EB6"/>
    <w:rsid w:val="00AC297A"/>
    <w:rsid w:val="00AC2ABD"/>
    <w:rsid w:val="00AC4009"/>
    <w:rsid w:val="00AC41FE"/>
    <w:rsid w:val="00AC4A34"/>
    <w:rsid w:val="00AC4BEE"/>
    <w:rsid w:val="00AC5918"/>
    <w:rsid w:val="00AC5986"/>
    <w:rsid w:val="00AC61A7"/>
    <w:rsid w:val="00AC68F0"/>
    <w:rsid w:val="00AC79FA"/>
    <w:rsid w:val="00AC7BBF"/>
    <w:rsid w:val="00AD1155"/>
    <w:rsid w:val="00AD34D0"/>
    <w:rsid w:val="00AD3DFC"/>
    <w:rsid w:val="00AD62D7"/>
    <w:rsid w:val="00AE1479"/>
    <w:rsid w:val="00AE1675"/>
    <w:rsid w:val="00AE2B24"/>
    <w:rsid w:val="00AE34EF"/>
    <w:rsid w:val="00AE3D5C"/>
    <w:rsid w:val="00AE4CBE"/>
    <w:rsid w:val="00AE61AA"/>
    <w:rsid w:val="00AE681E"/>
    <w:rsid w:val="00AE73AF"/>
    <w:rsid w:val="00AE7C76"/>
    <w:rsid w:val="00AE7FA7"/>
    <w:rsid w:val="00AF00A7"/>
    <w:rsid w:val="00AF1369"/>
    <w:rsid w:val="00AF39D7"/>
    <w:rsid w:val="00AF632F"/>
    <w:rsid w:val="00AF63CE"/>
    <w:rsid w:val="00AF7A4E"/>
    <w:rsid w:val="00B00E44"/>
    <w:rsid w:val="00B01511"/>
    <w:rsid w:val="00B04067"/>
    <w:rsid w:val="00B04178"/>
    <w:rsid w:val="00B05E89"/>
    <w:rsid w:val="00B068DB"/>
    <w:rsid w:val="00B06F4C"/>
    <w:rsid w:val="00B07876"/>
    <w:rsid w:val="00B07A2A"/>
    <w:rsid w:val="00B07C05"/>
    <w:rsid w:val="00B07C06"/>
    <w:rsid w:val="00B10F74"/>
    <w:rsid w:val="00B1283D"/>
    <w:rsid w:val="00B15449"/>
    <w:rsid w:val="00B16A36"/>
    <w:rsid w:val="00B16B74"/>
    <w:rsid w:val="00B20E7B"/>
    <w:rsid w:val="00B21B86"/>
    <w:rsid w:val="00B231BE"/>
    <w:rsid w:val="00B251CA"/>
    <w:rsid w:val="00B26361"/>
    <w:rsid w:val="00B270E6"/>
    <w:rsid w:val="00B3096B"/>
    <w:rsid w:val="00B30EB8"/>
    <w:rsid w:val="00B323EA"/>
    <w:rsid w:val="00B333FA"/>
    <w:rsid w:val="00B3363E"/>
    <w:rsid w:val="00B34833"/>
    <w:rsid w:val="00B379C6"/>
    <w:rsid w:val="00B40FC8"/>
    <w:rsid w:val="00B414A9"/>
    <w:rsid w:val="00B42F32"/>
    <w:rsid w:val="00B4450A"/>
    <w:rsid w:val="00B45677"/>
    <w:rsid w:val="00B51431"/>
    <w:rsid w:val="00B5276B"/>
    <w:rsid w:val="00B5313E"/>
    <w:rsid w:val="00B543C4"/>
    <w:rsid w:val="00B54700"/>
    <w:rsid w:val="00B550CB"/>
    <w:rsid w:val="00B560B2"/>
    <w:rsid w:val="00B56706"/>
    <w:rsid w:val="00B56FE5"/>
    <w:rsid w:val="00B57515"/>
    <w:rsid w:val="00B5766D"/>
    <w:rsid w:val="00B57971"/>
    <w:rsid w:val="00B600CD"/>
    <w:rsid w:val="00B600FC"/>
    <w:rsid w:val="00B60382"/>
    <w:rsid w:val="00B61390"/>
    <w:rsid w:val="00B6146F"/>
    <w:rsid w:val="00B61A45"/>
    <w:rsid w:val="00B61B08"/>
    <w:rsid w:val="00B62CC9"/>
    <w:rsid w:val="00B62D0E"/>
    <w:rsid w:val="00B63C82"/>
    <w:rsid w:val="00B63E1C"/>
    <w:rsid w:val="00B64962"/>
    <w:rsid w:val="00B70D56"/>
    <w:rsid w:val="00B70DB6"/>
    <w:rsid w:val="00B72E82"/>
    <w:rsid w:val="00B75094"/>
    <w:rsid w:val="00B751CB"/>
    <w:rsid w:val="00B80E33"/>
    <w:rsid w:val="00B81FB3"/>
    <w:rsid w:val="00B84949"/>
    <w:rsid w:val="00B84BAA"/>
    <w:rsid w:val="00B86678"/>
    <w:rsid w:val="00B90735"/>
    <w:rsid w:val="00B929C6"/>
    <w:rsid w:val="00B942D0"/>
    <w:rsid w:val="00B947E0"/>
    <w:rsid w:val="00B94C54"/>
    <w:rsid w:val="00B963CD"/>
    <w:rsid w:val="00B96F14"/>
    <w:rsid w:val="00B97420"/>
    <w:rsid w:val="00BA049B"/>
    <w:rsid w:val="00BA0593"/>
    <w:rsid w:val="00BA06B3"/>
    <w:rsid w:val="00BA0823"/>
    <w:rsid w:val="00BA3E9D"/>
    <w:rsid w:val="00BA6E76"/>
    <w:rsid w:val="00BB10E3"/>
    <w:rsid w:val="00BB29B9"/>
    <w:rsid w:val="00BB3A6F"/>
    <w:rsid w:val="00BB3ACD"/>
    <w:rsid w:val="00BB3AE8"/>
    <w:rsid w:val="00BB4B99"/>
    <w:rsid w:val="00BB56C9"/>
    <w:rsid w:val="00BB5A99"/>
    <w:rsid w:val="00BB6E70"/>
    <w:rsid w:val="00BB7339"/>
    <w:rsid w:val="00BB781A"/>
    <w:rsid w:val="00BB7925"/>
    <w:rsid w:val="00BC2FFF"/>
    <w:rsid w:val="00BC3CE5"/>
    <w:rsid w:val="00BC4058"/>
    <w:rsid w:val="00BC423D"/>
    <w:rsid w:val="00BC4520"/>
    <w:rsid w:val="00BC4731"/>
    <w:rsid w:val="00BC4DDA"/>
    <w:rsid w:val="00BC53B9"/>
    <w:rsid w:val="00BC5FD8"/>
    <w:rsid w:val="00BC6609"/>
    <w:rsid w:val="00BC7035"/>
    <w:rsid w:val="00BC79D2"/>
    <w:rsid w:val="00BD03EF"/>
    <w:rsid w:val="00BD1B44"/>
    <w:rsid w:val="00BD34AD"/>
    <w:rsid w:val="00BD3AAD"/>
    <w:rsid w:val="00BD4382"/>
    <w:rsid w:val="00BD4466"/>
    <w:rsid w:val="00BD52FC"/>
    <w:rsid w:val="00BD55CC"/>
    <w:rsid w:val="00BD78DE"/>
    <w:rsid w:val="00BE0A49"/>
    <w:rsid w:val="00BE1E53"/>
    <w:rsid w:val="00BE1E5D"/>
    <w:rsid w:val="00BE2C47"/>
    <w:rsid w:val="00BE360E"/>
    <w:rsid w:val="00BE6F59"/>
    <w:rsid w:val="00BE7124"/>
    <w:rsid w:val="00BE790D"/>
    <w:rsid w:val="00BF0A7A"/>
    <w:rsid w:val="00BF1897"/>
    <w:rsid w:val="00BF1CDE"/>
    <w:rsid w:val="00BF4F97"/>
    <w:rsid w:val="00BF6C2A"/>
    <w:rsid w:val="00BF7744"/>
    <w:rsid w:val="00C008E9"/>
    <w:rsid w:val="00C01EDD"/>
    <w:rsid w:val="00C03F9C"/>
    <w:rsid w:val="00C042AF"/>
    <w:rsid w:val="00C04C15"/>
    <w:rsid w:val="00C0746B"/>
    <w:rsid w:val="00C10FC8"/>
    <w:rsid w:val="00C12393"/>
    <w:rsid w:val="00C126C2"/>
    <w:rsid w:val="00C129EA"/>
    <w:rsid w:val="00C12DFA"/>
    <w:rsid w:val="00C15450"/>
    <w:rsid w:val="00C155BD"/>
    <w:rsid w:val="00C156D0"/>
    <w:rsid w:val="00C15CAD"/>
    <w:rsid w:val="00C16AEA"/>
    <w:rsid w:val="00C16C3B"/>
    <w:rsid w:val="00C2099D"/>
    <w:rsid w:val="00C236C9"/>
    <w:rsid w:val="00C23ABD"/>
    <w:rsid w:val="00C26457"/>
    <w:rsid w:val="00C27BD1"/>
    <w:rsid w:val="00C31B6B"/>
    <w:rsid w:val="00C33079"/>
    <w:rsid w:val="00C338A8"/>
    <w:rsid w:val="00C346E8"/>
    <w:rsid w:val="00C349AE"/>
    <w:rsid w:val="00C34C05"/>
    <w:rsid w:val="00C35A36"/>
    <w:rsid w:val="00C36A14"/>
    <w:rsid w:val="00C3763A"/>
    <w:rsid w:val="00C40284"/>
    <w:rsid w:val="00C405BA"/>
    <w:rsid w:val="00C41A98"/>
    <w:rsid w:val="00C42793"/>
    <w:rsid w:val="00C4320C"/>
    <w:rsid w:val="00C43F70"/>
    <w:rsid w:val="00C44423"/>
    <w:rsid w:val="00C4530A"/>
    <w:rsid w:val="00C454EE"/>
    <w:rsid w:val="00C45EAF"/>
    <w:rsid w:val="00C46048"/>
    <w:rsid w:val="00C468C2"/>
    <w:rsid w:val="00C500F7"/>
    <w:rsid w:val="00C50587"/>
    <w:rsid w:val="00C50B52"/>
    <w:rsid w:val="00C54515"/>
    <w:rsid w:val="00C54AB4"/>
    <w:rsid w:val="00C54B3D"/>
    <w:rsid w:val="00C5505D"/>
    <w:rsid w:val="00C55779"/>
    <w:rsid w:val="00C569B4"/>
    <w:rsid w:val="00C57F90"/>
    <w:rsid w:val="00C63DFE"/>
    <w:rsid w:val="00C6426E"/>
    <w:rsid w:val="00C7060D"/>
    <w:rsid w:val="00C706A4"/>
    <w:rsid w:val="00C71C22"/>
    <w:rsid w:val="00C72514"/>
    <w:rsid w:val="00C75038"/>
    <w:rsid w:val="00C75B4E"/>
    <w:rsid w:val="00C779B4"/>
    <w:rsid w:val="00C77A67"/>
    <w:rsid w:val="00C8052C"/>
    <w:rsid w:val="00C8185D"/>
    <w:rsid w:val="00C820BD"/>
    <w:rsid w:val="00C83197"/>
    <w:rsid w:val="00C87A10"/>
    <w:rsid w:val="00C92CEC"/>
    <w:rsid w:val="00C938AF"/>
    <w:rsid w:val="00C94A2B"/>
    <w:rsid w:val="00CA0600"/>
    <w:rsid w:val="00CA1180"/>
    <w:rsid w:val="00CA3BF1"/>
    <w:rsid w:val="00CA3CFE"/>
    <w:rsid w:val="00CA3D0C"/>
    <w:rsid w:val="00CA4259"/>
    <w:rsid w:val="00CA7969"/>
    <w:rsid w:val="00CB0156"/>
    <w:rsid w:val="00CB0781"/>
    <w:rsid w:val="00CB0FC4"/>
    <w:rsid w:val="00CB2111"/>
    <w:rsid w:val="00CB23F7"/>
    <w:rsid w:val="00CB2665"/>
    <w:rsid w:val="00CB31AE"/>
    <w:rsid w:val="00CB7391"/>
    <w:rsid w:val="00CC2685"/>
    <w:rsid w:val="00CC28A8"/>
    <w:rsid w:val="00CC31E9"/>
    <w:rsid w:val="00CC436F"/>
    <w:rsid w:val="00CC458D"/>
    <w:rsid w:val="00CC5119"/>
    <w:rsid w:val="00CC56D1"/>
    <w:rsid w:val="00CC6878"/>
    <w:rsid w:val="00CC6DE6"/>
    <w:rsid w:val="00CD08E5"/>
    <w:rsid w:val="00CD201A"/>
    <w:rsid w:val="00CD39A5"/>
    <w:rsid w:val="00CD43E2"/>
    <w:rsid w:val="00CD4C7B"/>
    <w:rsid w:val="00CD5B30"/>
    <w:rsid w:val="00CD6E85"/>
    <w:rsid w:val="00CE1F64"/>
    <w:rsid w:val="00CE3549"/>
    <w:rsid w:val="00CE50C1"/>
    <w:rsid w:val="00CE5D9C"/>
    <w:rsid w:val="00CE670A"/>
    <w:rsid w:val="00CE6DFE"/>
    <w:rsid w:val="00CE7F57"/>
    <w:rsid w:val="00CF0E5B"/>
    <w:rsid w:val="00CF0FDD"/>
    <w:rsid w:val="00CF181D"/>
    <w:rsid w:val="00CF1E30"/>
    <w:rsid w:val="00CF5045"/>
    <w:rsid w:val="00CF5E8A"/>
    <w:rsid w:val="00CF7081"/>
    <w:rsid w:val="00CF74A2"/>
    <w:rsid w:val="00D04245"/>
    <w:rsid w:val="00D04A49"/>
    <w:rsid w:val="00D05134"/>
    <w:rsid w:val="00D07D63"/>
    <w:rsid w:val="00D101C4"/>
    <w:rsid w:val="00D102B0"/>
    <w:rsid w:val="00D1032A"/>
    <w:rsid w:val="00D10424"/>
    <w:rsid w:val="00D10A46"/>
    <w:rsid w:val="00D12307"/>
    <w:rsid w:val="00D12448"/>
    <w:rsid w:val="00D1363D"/>
    <w:rsid w:val="00D136CF"/>
    <w:rsid w:val="00D1696E"/>
    <w:rsid w:val="00D16AA2"/>
    <w:rsid w:val="00D16F87"/>
    <w:rsid w:val="00D17961"/>
    <w:rsid w:val="00D17C37"/>
    <w:rsid w:val="00D221A4"/>
    <w:rsid w:val="00D24257"/>
    <w:rsid w:val="00D272CE"/>
    <w:rsid w:val="00D2733A"/>
    <w:rsid w:val="00D30A6B"/>
    <w:rsid w:val="00D33D90"/>
    <w:rsid w:val="00D33E7F"/>
    <w:rsid w:val="00D34B03"/>
    <w:rsid w:val="00D351C2"/>
    <w:rsid w:val="00D36E4F"/>
    <w:rsid w:val="00D41DD1"/>
    <w:rsid w:val="00D41E58"/>
    <w:rsid w:val="00D42E0A"/>
    <w:rsid w:val="00D43866"/>
    <w:rsid w:val="00D43E63"/>
    <w:rsid w:val="00D442A1"/>
    <w:rsid w:val="00D44601"/>
    <w:rsid w:val="00D45E4B"/>
    <w:rsid w:val="00D45E5F"/>
    <w:rsid w:val="00D50845"/>
    <w:rsid w:val="00D52B48"/>
    <w:rsid w:val="00D55A4F"/>
    <w:rsid w:val="00D574FD"/>
    <w:rsid w:val="00D617D1"/>
    <w:rsid w:val="00D629A2"/>
    <w:rsid w:val="00D62A78"/>
    <w:rsid w:val="00D63618"/>
    <w:rsid w:val="00D644B7"/>
    <w:rsid w:val="00D64678"/>
    <w:rsid w:val="00D65A7D"/>
    <w:rsid w:val="00D66B31"/>
    <w:rsid w:val="00D700EA"/>
    <w:rsid w:val="00D70DA0"/>
    <w:rsid w:val="00D71629"/>
    <w:rsid w:val="00D71630"/>
    <w:rsid w:val="00D727F6"/>
    <w:rsid w:val="00D738D6"/>
    <w:rsid w:val="00D738EF"/>
    <w:rsid w:val="00D74737"/>
    <w:rsid w:val="00D752DA"/>
    <w:rsid w:val="00D752EA"/>
    <w:rsid w:val="00D775BC"/>
    <w:rsid w:val="00D80032"/>
    <w:rsid w:val="00D80795"/>
    <w:rsid w:val="00D80CD2"/>
    <w:rsid w:val="00D80FB0"/>
    <w:rsid w:val="00D8197D"/>
    <w:rsid w:val="00D8270F"/>
    <w:rsid w:val="00D84E32"/>
    <w:rsid w:val="00D84FB4"/>
    <w:rsid w:val="00D85901"/>
    <w:rsid w:val="00D85FBE"/>
    <w:rsid w:val="00D863C7"/>
    <w:rsid w:val="00D864C9"/>
    <w:rsid w:val="00D864DE"/>
    <w:rsid w:val="00D86B40"/>
    <w:rsid w:val="00D87E00"/>
    <w:rsid w:val="00D9134D"/>
    <w:rsid w:val="00D93B50"/>
    <w:rsid w:val="00D949CB"/>
    <w:rsid w:val="00D96100"/>
    <w:rsid w:val="00D966F1"/>
    <w:rsid w:val="00D97512"/>
    <w:rsid w:val="00D976D2"/>
    <w:rsid w:val="00D9785D"/>
    <w:rsid w:val="00D97AA0"/>
    <w:rsid w:val="00DA02B8"/>
    <w:rsid w:val="00DA30F5"/>
    <w:rsid w:val="00DA3271"/>
    <w:rsid w:val="00DA36C1"/>
    <w:rsid w:val="00DA4310"/>
    <w:rsid w:val="00DA4F1D"/>
    <w:rsid w:val="00DA5797"/>
    <w:rsid w:val="00DA7A03"/>
    <w:rsid w:val="00DA7B27"/>
    <w:rsid w:val="00DA7CF8"/>
    <w:rsid w:val="00DA7FCE"/>
    <w:rsid w:val="00DB09A1"/>
    <w:rsid w:val="00DB0AC7"/>
    <w:rsid w:val="00DB164C"/>
    <w:rsid w:val="00DB1818"/>
    <w:rsid w:val="00DB391E"/>
    <w:rsid w:val="00DB54BB"/>
    <w:rsid w:val="00DB5517"/>
    <w:rsid w:val="00DB555D"/>
    <w:rsid w:val="00DB5799"/>
    <w:rsid w:val="00DB61EE"/>
    <w:rsid w:val="00DB62B3"/>
    <w:rsid w:val="00DB6CB6"/>
    <w:rsid w:val="00DB7370"/>
    <w:rsid w:val="00DC103E"/>
    <w:rsid w:val="00DC1741"/>
    <w:rsid w:val="00DC234B"/>
    <w:rsid w:val="00DC309B"/>
    <w:rsid w:val="00DC3D55"/>
    <w:rsid w:val="00DC4DA2"/>
    <w:rsid w:val="00DC4F46"/>
    <w:rsid w:val="00DC7732"/>
    <w:rsid w:val="00DD015C"/>
    <w:rsid w:val="00DD2536"/>
    <w:rsid w:val="00DD4B22"/>
    <w:rsid w:val="00DD6A01"/>
    <w:rsid w:val="00DE09ED"/>
    <w:rsid w:val="00DE10F6"/>
    <w:rsid w:val="00DE13B2"/>
    <w:rsid w:val="00DE2BA3"/>
    <w:rsid w:val="00DE354E"/>
    <w:rsid w:val="00DE3ECC"/>
    <w:rsid w:val="00DE3FEC"/>
    <w:rsid w:val="00DE6265"/>
    <w:rsid w:val="00DE79CF"/>
    <w:rsid w:val="00DE7CAC"/>
    <w:rsid w:val="00DF0592"/>
    <w:rsid w:val="00DF1A59"/>
    <w:rsid w:val="00DF20B2"/>
    <w:rsid w:val="00DF2764"/>
    <w:rsid w:val="00DF3663"/>
    <w:rsid w:val="00DF3A80"/>
    <w:rsid w:val="00DF501D"/>
    <w:rsid w:val="00DF5A81"/>
    <w:rsid w:val="00DF7B66"/>
    <w:rsid w:val="00DF7C77"/>
    <w:rsid w:val="00DF7F02"/>
    <w:rsid w:val="00DF7FDF"/>
    <w:rsid w:val="00E00BBA"/>
    <w:rsid w:val="00E03465"/>
    <w:rsid w:val="00E03C0D"/>
    <w:rsid w:val="00E0611B"/>
    <w:rsid w:val="00E06A62"/>
    <w:rsid w:val="00E06C99"/>
    <w:rsid w:val="00E06CCF"/>
    <w:rsid w:val="00E06D6A"/>
    <w:rsid w:val="00E10D23"/>
    <w:rsid w:val="00E11863"/>
    <w:rsid w:val="00E11F47"/>
    <w:rsid w:val="00E1570D"/>
    <w:rsid w:val="00E1639F"/>
    <w:rsid w:val="00E16A65"/>
    <w:rsid w:val="00E16CF7"/>
    <w:rsid w:val="00E22600"/>
    <w:rsid w:val="00E23C5D"/>
    <w:rsid w:val="00E251A2"/>
    <w:rsid w:val="00E2572E"/>
    <w:rsid w:val="00E25859"/>
    <w:rsid w:val="00E26110"/>
    <w:rsid w:val="00E271D3"/>
    <w:rsid w:val="00E3007F"/>
    <w:rsid w:val="00E32FB9"/>
    <w:rsid w:val="00E33F83"/>
    <w:rsid w:val="00E351E1"/>
    <w:rsid w:val="00E35AD9"/>
    <w:rsid w:val="00E36776"/>
    <w:rsid w:val="00E36BE4"/>
    <w:rsid w:val="00E37738"/>
    <w:rsid w:val="00E37A03"/>
    <w:rsid w:val="00E37CF5"/>
    <w:rsid w:val="00E410DD"/>
    <w:rsid w:val="00E42167"/>
    <w:rsid w:val="00E421AF"/>
    <w:rsid w:val="00E43461"/>
    <w:rsid w:val="00E442A0"/>
    <w:rsid w:val="00E45D6D"/>
    <w:rsid w:val="00E47128"/>
    <w:rsid w:val="00E50FBD"/>
    <w:rsid w:val="00E514CE"/>
    <w:rsid w:val="00E52084"/>
    <w:rsid w:val="00E557CE"/>
    <w:rsid w:val="00E55B4B"/>
    <w:rsid w:val="00E5699E"/>
    <w:rsid w:val="00E57DB7"/>
    <w:rsid w:val="00E6091F"/>
    <w:rsid w:val="00E624D0"/>
    <w:rsid w:val="00E62835"/>
    <w:rsid w:val="00E62CE1"/>
    <w:rsid w:val="00E65B1E"/>
    <w:rsid w:val="00E66652"/>
    <w:rsid w:val="00E666BE"/>
    <w:rsid w:val="00E66A09"/>
    <w:rsid w:val="00E66C0D"/>
    <w:rsid w:val="00E67277"/>
    <w:rsid w:val="00E67BDB"/>
    <w:rsid w:val="00E70048"/>
    <w:rsid w:val="00E70E61"/>
    <w:rsid w:val="00E71029"/>
    <w:rsid w:val="00E711C5"/>
    <w:rsid w:val="00E72477"/>
    <w:rsid w:val="00E72970"/>
    <w:rsid w:val="00E73A68"/>
    <w:rsid w:val="00E73C41"/>
    <w:rsid w:val="00E75A0D"/>
    <w:rsid w:val="00E75D86"/>
    <w:rsid w:val="00E75E43"/>
    <w:rsid w:val="00E76BB7"/>
    <w:rsid w:val="00E76D16"/>
    <w:rsid w:val="00E77645"/>
    <w:rsid w:val="00E811DC"/>
    <w:rsid w:val="00E81200"/>
    <w:rsid w:val="00E81649"/>
    <w:rsid w:val="00E823B6"/>
    <w:rsid w:val="00E8255D"/>
    <w:rsid w:val="00E82BFB"/>
    <w:rsid w:val="00E83421"/>
    <w:rsid w:val="00E8431D"/>
    <w:rsid w:val="00E84DFC"/>
    <w:rsid w:val="00E87D81"/>
    <w:rsid w:val="00E90858"/>
    <w:rsid w:val="00E9162C"/>
    <w:rsid w:val="00E929E1"/>
    <w:rsid w:val="00E93B17"/>
    <w:rsid w:val="00E9629F"/>
    <w:rsid w:val="00E9659B"/>
    <w:rsid w:val="00EA0060"/>
    <w:rsid w:val="00EA0512"/>
    <w:rsid w:val="00EA0D65"/>
    <w:rsid w:val="00EA0F74"/>
    <w:rsid w:val="00EA2E0A"/>
    <w:rsid w:val="00EA386B"/>
    <w:rsid w:val="00EA40E1"/>
    <w:rsid w:val="00EA5A39"/>
    <w:rsid w:val="00EA5D51"/>
    <w:rsid w:val="00EA65EB"/>
    <w:rsid w:val="00EA66F1"/>
    <w:rsid w:val="00EA7C1D"/>
    <w:rsid w:val="00EA7C8E"/>
    <w:rsid w:val="00EB02B2"/>
    <w:rsid w:val="00EB0C43"/>
    <w:rsid w:val="00EB1A49"/>
    <w:rsid w:val="00EB231B"/>
    <w:rsid w:val="00EB28BC"/>
    <w:rsid w:val="00EB2D99"/>
    <w:rsid w:val="00EB3DBE"/>
    <w:rsid w:val="00EB5118"/>
    <w:rsid w:val="00EB7F85"/>
    <w:rsid w:val="00EC03EC"/>
    <w:rsid w:val="00EC051C"/>
    <w:rsid w:val="00EC241E"/>
    <w:rsid w:val="00EC4A25"/>
    <w:rsid w:val="00EC5568"/>
    <w:rsid w:val="00EC5E6B"/>
    <w:rsid w:val="00EC64A0"/>
    <w:rsid w:val="00EC7251"/>
    <w:rsid w:val="00EC75BA"/>
    <w:rsid w:val="00EC7A03"/>
    <w:rsid w:val="00ED0193"/>
    <w:rsid w:val="00ED106F"/>
    <w:rsid w:val="00ED13B4"/>
    <w:rsid w:val="00ED32D4"/>
    <w:rsid w:val="00ED4881"/>
    <w:rsid w:val="00ED5BD8"/>
    <w:rsid w:val="00ED62E4"/>
    <w:rsid w:val="00ED76DF"/>
    <w:rsid w:val="00ED77FA"/>
    <w:rsid w:val="00ED7822"/>
    <w:rsid w:val="00ED7AA4"/>
    <w:rsid w:val="00EE06CF"/>
    <w:rsid w:val="00EE134F"/>
    <w:rsid w:val="00EE2163"/>
    <w:rsid w:val="00EE3405"/>
    <w:rsid w:val="00EE3EAE"/>
    <w:rsid w:val="00EE42BE"/>
    <w:rsid w:val="00EE498C"/>
    <w:rsid w:val="00EE5BB5"/>
    <w:rsid w:val="00EF1C76"/>
    <w:rsid w:val="00EF46DA"/>
    <w:rsid w:val="00EF546E"/>
    <w:rsid w:val="00EF68E6"/>
    <w:rsid w:val="00EF7CC1"/>
    <w:rsid w:val="00F021A7"/>
    <w:rsid w:val="00F025A2"/>
    <w:rsid w:val="00F02F67"/>
    <w:rsid w:val="00F033AF"/>
    <w:rsid w:val="00F04F49"/>
    <w:rsid w:val="00F1111C"/>
    <w:rsid w:val="00F1618E"/>
    <w:rsid w:val="00F16663"/>
    <w:rsid w:val="00F16FEC"/>
    <w:rsid w:val="00F174D0"/>
    <w:rsid w:val="00F1783F"/>
    <w:rsid w:val="00F2026E"/>
    <w:rsid w:val="00F209A1"/>
    <w:rsid w:val="00F213BE"/>
    <w:rsid w:val="00F22F7A"/>
    <w:rsid w:val="00F243CB"/>
    <w:rsid w:val="00F24A86"/>
    <w:rsid w:val="00F2519C"/>
    <w:rsid w:val="00F26BC6"/>
    <w:rsid w:val="00F2757B"/>
    <w:rsid w:val="00F27AC2"/>
    <w:rsid w:val="00F27B46"/>
    <w:rsid w:val="00F27C67"/>
    <w:rsid w:val="00F27F87"/>
    <w:rsid w:val="00F32A97"/>
    <w:rsid w:val="00F339A6"/>
    <w:rsid w:val="00F3430F"/>
    <w:rsid w:val="00F34617"/>
    <w:rsid w:val="00F35927"/>
    <w:rsid w:val="00F37743"/>
    <w:rsid w:val="00F414CF"/>
    <w:rsid w:val="00F41A3A"/>
    <w:rsid w:val="00F4519C"/>
    <w:rsid w:val="00F4644A"/>
    <w:rsid w:val="00F46469"/>
    <w:rsid w:val="00F469F5"/>
    <w:rsid w:val="00F47F3F"/>
    <w:rsid w:val="00F47FEB"/>
    <w:rsid w:val="00F52B59"/>
    <w:rsid w:val="00F53506"/>
    <w:rsid w:val="00F53876"/>
    <w:rsid w:val="00F5419C"/>
    <w:rsid w:val="00F54A3D"/>
    <w:rsid w:val="00F55CE9"/>
    <w:rsid w:val="00F56851"/>
    <w:rsid w:val="00F56A65"/>
    <w:rsid w:val="00F57BF8"/>
    <w:rsid w:val="00F57CEC"/>
    <w:rsid w:val="00F60BEB"/>
    <w:rsid w:val="00F6357E"/>
    <w:rsid w:val="00F6369B"/>
    <w:rsid w:val="00F64013"/>
    <w:rsid w:val="00F653B8"/>
    <w:rsid w:val="00F65E65"/>
    <w:rsid w:val="00F67512"/>
    <w:rsid w:val="00F700CA"/>
    <w:rsid w:val="00F70778"/>
    <w:rsid w:val="00F71A68"/>
    <w:rsid w:val="00F7227D"/>
    <w:rsid w:val="00F72C7A"/>
    <w:rsid w:val="00F73DC4"/>
    <w:rsid w:val="00F73F91"/>
    <w:rsid w:val="00F75E18"/>
    <w:rsid w:val="00F75EE0"/>
    <w:rsid w:val="00F76D11"/>
    <w:rsid w:val="00F76F8F"/>
    <w:rsid w:val="00F774D0"/>
    <w:rsid w:val="00F778FE"/>
    <w:rsid w:val="00F82924"/>
    <w:rsid w:val="00F82D22"/>
    <w:rsid w:val="00F83350"/>
    <w:rsid w:val="00F8447D"/>
    <w:rsid w:val="00F85260"/>
    <w:rsid w:val="00F8549D"/>
    <w:rsid w:val="00F877C3"/>
    <w:rsid w:val="00F87B31"/>
    <w:rsid w:val="00F903AC"/>
    <w:rsid w:val="00F921F8"/>
    <w:rsid w:val="00F92C28"/>
    <w:rsid w:val="00F93A8F"/>
    <w:rsid w:val="00F954FF"/>
    <w:rsid w:val="00F95710"/>
    <w:rsid w:val="00F9705B"/>
    <w:rsid w:val="00FA0039"/>
    <w:rsid w:val="00FA1266"/>
    <w:rsid w:val="00FA1C1A"/>
    <w:rsid w:val="00FA2743"/>
    <w:rsid w:val="00FA2E55"/>
    <w:rsid w:val="00FA3D4B"/>
    <w:rsid w:val="00FA3D76"/>
    <w:rsid w:val="00FA620E"/>
    <w:rsid w:val="00FA6F5A"/>
    <w:rsid w:val="00FB0B87"/>
    <w:rsid w:val="00FB13E9"/>
    <w:rsid w:val="00FB18B8"/>
    <w:rsid w:val="00FB21A6"/>
    <w:rsid w:val="00FB37A1"/>
    <w:rsid w:val="00FB55AB"/>
    <w:rsid w:val="00FB6EF1"/>
    <w:rsid w:val="00FB7EC5"/>
    <w:rsid w:val="00FC055D"/>
    <w:rsid w:val="00FC103F"/>
    <w:rsid w:val="00FC1192"/>
    <w:rsid w:val="00FC248C"/>
    <w:rsid w:val="00FC30AD"/>
    <w:rsid w:val="00FC34F0"/>
    <w:rsid w:val="00FC36DA"/>
    <w:rsid w:val="00FC376A"/>
    <w:rsid w:val="00FC41FA"/>
    <w:rsid w:val="00FC4EF3"/>
    <w:rsid w:val="00FC6BFB"/>
    <w:rsid w:val="00FD0C8B"/>
    <w:rsid w:val="00FD22A2"/>
    <w:rsid w:val="00FD2819"/>
    <w:rsid w:val="00FD3201"/>
    <w:rsid w:val="00FD4BAB"/>
    <w:rsid w:val="00FD58F3"/>
    <w:rsid w:val="00FD5BBB"/>
    <w:rsid w:val="00FD5BCB"/>
    <w:rsid w:val="00FD78EA"/>
    <w:rsid w:val="00FE12A6"/>
    <w:rsid w:val="00FE184E"/>
    <w:rsid w:val="00FE3E99"/>
    <w:rsid w:val="00FE77F5"/>
    <w:rsid w:val="00FF00BA"/>
    <w:rsid w:val="00FF0CE4"/>
    <w:rsid w:val="00FF0D36"/>
    <w:rsid w:val="00FF4399"/>
    <w:rsid w:val="00FF48B9"/>
    <w:rsid w:val="00FF4EC3"/>
    <w:rsid w:val="00FF6766"/>
    <w:rsid w:val="00FF6DD6"/>
    <w:rsid w:val="00FF76E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48823B1"/>
  <w15:docId w15:val="{92D45A1C-EEF1-4760-8BEC-D94266E6D9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iPriority="99" w:unhideWhenUsed="1"/>
    <w:lsdException w:name="annotation reference" w:semiHidden="1"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iPriority="99"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iPriority="99" w:unhideWhenUsed="1"/>
    <w:lsdException w:name="Signature" w:semiHidden="1" w:uiPriority="99" w:unhideWhenUsed="1"/>
    <w:lsdException w:name="Default Paragraph Font" w:semiHidden="1" w:unhideWhenUsed="1"/>
    <w:lsdException w:name="Body Text" w:semiHidden="1" w:unhideWhenUsed="1" w:qFormat="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2" w:qFormat="1"/>
    <w:lsdException w:name="Salutation" w:semiHidden="1" w:uiPriority="99" w:unhideWhenUsed="1"/>
    <w:lsdException w:name="Date" w:semiHidden="1" w:uiPriority="99"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 w:unhideWhenUsed="1"/>
    <w:lsdException w:name="Block Text" w:semiHidden="1" w:uiPriority="99" w:unhideWhenUsed="1"/>
    <w:lsdException w:name="Hyperlink" w:semiHidden="1" w:uiPriority="99" w:unhideWhenUsed="1" w:qFormat="1"/>
    <w:lsdException w:name="FollowedHyperlink" w:semiHidden="1" w:uiPriority="99" w:unhideWhenUsed="1"/>
    <w:lsdException w:name="Strong" w:uiPriority="99" w:qFormat="1"/>
    <w:lsdException w:name="Emphasis" w:uiPriority="99" w:qFormat="1"/>
    <w:lsdException w:name="Document Map" w:semiHidden="1"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033AF"/>
    <w:pPr>
      <w:spacing w:after="180"/>
      <w:jc w:val="both"/>
    </w:pPr>
    <w:rPr>
      <w:rFonts w:ascii="Arial" w:eastAsia="Arial Unicode MS" w:hAnsi="Arial"/>
      <w:lang w:val="en-GB" w:eastAsia="en-US"/>
    </w:rPr>
  </w:style>
  <w:style w:type="paragraph" w:styleId="1">
    <w:name w:val="heading 1"/>
    <w:next w:val="a"/>
    <w:qFormat/>
    <w:rsid w:val="00545137"/>
    <w:pPr>
      <w:widowControl w:val="0"/>
      <w:numPr>
        <w:numId w:val="2"/>
      </w:numPr>
      <w:pBdr>
        <w:top w:val="single" w:sz="12" w:space="3" w:color="auto"/>
      </w:pBdr>
      <w:spacing w:before="240" w:after="180"/>
      <w:outlineLvl w:val="0"/>
    </w:pPr>
    <w:rPr>
      <w:rFonts w:ascii="Arial" w:hAnsi="Arial"/>
      <w:sz w:val="36"/>
      <w:lang w:val="en-GB" w:eastAsia="en-US"/>
    </w:rPr>
  </w:style>
  <w:style w:type="paragraph" w:styleId="2">
    <w:name w:val="heading 2"/>
    <w:aliases w:val="H2,h2"/>
    <w:basedOn w:val="1"/>
    <w:next w:val="a"/>
    <w:link w:val="20"/>
    <w:qFormat/>
    <w:rsid w:val="00545137"/>
    <w:pPr>
      <w:numPr>
        <w:ilvl w:val="1"/>
      </w:numPr>
      <w:pBdr>
        <w:top w:val="none" w:sz="0" w:space="0" w:color="auto"/>
      </w:pBdr>
      <w:spacing w:before="180"/>
      <w:outlineLvl w:val="1"/>
    </w:pPr>
    <w:rPr>
      <w:sz w:val="32"/>
    </w:rPr>
  </w:style>
  <w:style w:type="paragraph" w:styleId="3">
    <w:name w:val="heading 3"/>
    <w:basedOn w:val="2"/>
    <w:next w:val="a"/>
    <w:qFormat/>
    <w:rsid w:val="00545137"/>
    <w:pPr>
      <w:numPr>
        <w:ilvl w:val="2"/>
      </w:numPr>
      <w:spacing w:before="120"/>
      <w:outlineLvl w:val="2"/>
    </w:pPr>
    <w:rPr>
      <w:sz w:val="28"/>
    </w:rPr>
  </w:style>
  <w:style w:type="paragraph" w:styleId="4">
    <w:name w:val="heading 4"/>
    <w:basedOn w:val="3"/>
    <w:next w:val="a"/>
    <w:qFormat/>
    <w:rsid w:val="00545137"/>
    <w:pPr>
      <w:numPr>
        <w:ilvl w:val="3"/>
      </w:numPr>
      <w:outlineLvl w:val="3"/>
    </w:pPr>
    <w:rPr>
      <w:sz w:val="24"/>
    </w:rPr>
  </w:style>
  <w:style w:type="paragraph" w:styleId="5">
    <w:name w:val="heading 5"/>
    <w:basedOn w:val="4"/>
    <w:next w:val="a"/>
    <w:qFormat/>
    <w:rsid w:val="00545137"/>
    <w:pPr>
      <w:numPr>
        <w:ilvl w:val="4"/>
      </w:numPr>
      <w:outlineLvl w:val="4"/>
    </w:pPr>
    <w:rPr>
      <w:sz w:val="22"/>
    </w:rPr>
  </w:style>
  <w:style w:type="paragraph" w:styleId="6">
    <w:name w:val="heading 6"/>
    <w:basedOn w:val="H6"/>
    <w:next w:val="a"/>
    <w:qFormat/>
    <w:rsid w:val="00545137"/>
    <w:pPr>
      <w:numPr>
        <w:ilvl w:val="5"/>
      </w:numPr>
      <w:outlineLvl w:val="5"/>
    </w:pPr>
  </w:style>
  <w:style w:type="paragraph" w:styleId="7">
    <w:name w:val="heading 7"/>
    <w:basedOn w:val="H6"/>
    <w:next w:val="a"/>
    <w:qFormat/>
    <w:rsid w:val="00545137"/>
    <w:pPr>
      <w:numPr>
        <w:ilvl w:val="6"/>
      </w:numPr>
      <w:outlineLvl w:val="6"/>
    </w:pPr>
  </w:style>
  <w:style w:type="paragraph" w:styleId="8">
    <w:name w:val="heading 8"/>
    <w:basedOn w:val="1"/>
    <w:next w:val="a"/>
    <w:qFormat/>
    <w:rsid w:val="00545137"/>
    <w:pPr>
      <w:numPr>
        <w:ilvl w:val="7"/>
      </w:numPr>
      <w:outlineLvl w:val="7"/>
    </w:pPr>
  </w:style>
  <w:style w:type="paragraph" w:styleId="9">
    <w:name w:val="heading 9"/>
    <w:basedOn w:val="8"/>
    <w:next w:val="a"/>
    <w:qFormat/>
    <w:rsid w:val="00545137"/>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rsid w:val="0083635E"/>
    <w:pPr>
      <w:ind w:left="1985" w:hanging="1985"/>
      <w:outlineLvl w:val="9"/>
    </w:pPr>
    <w:rPr>
      <w:sz w:val="20"/>
    </w:rPr>
  </w:style>
  <w:style w:type="paragraph" w:styleId="TOC9">
    <w:name w:val="toc 9"/>
    <w:basedOn w:val="TOC8"/>
    <w:uiPriority w:val="99"/>
    <w:semiHidden/>
    <w:rsid w:val="0083635E"/>
    <w:pPr>
      <w:ind w:left="1418" w:hanging="1418"/>
    </w:pPr>
  </w:style>
  <w:style w:type="paragraph" w:styleId="TOC8">
    <w:name w:val="toc 8"/>
    <w:basedOn w:val="TOC1"/>
    <w:uiPriority w:val="99"/>
    <w:semiHidden/>
    <w:rsid w:val="0083635E"/>
    <w:pPr>
      <w:spacing w:before="180"/>
      <w:ind w:left="2693" w:hanging="2693"/>
    </w:pPr>
    <w:rPr>
      <w:b/>
    </w:rPr>
  </w:style>
  <w:style w:type="paragraph" w:styleId="TOC1">
    <w:name w:val="toc 1"/>
    <w:uiPriority w:val="99"/>
    <w:semiHidden/>
    <w:rsid w:val="0083635E"/>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uiPriority w:val="99"/>
    <w:rsid w:val="0083635E"/>
    <w:pPr>
      <w:keepLines/>
      <w:tabs>
        <w:tab w:val="center" w:pos="4536"/>
        <w:tab w:val="right" w:pos="9072"/>
      </w:tabs>
    </w:pPr>
    <w:rPr>
      <w:noProof/>
    </w:rPr>
  </w:style>
  <w:style w:type="character" w:customStyle="1" w:styleId="ZGSM">
    <w:name w:val="ZGSM"/>
    <w:uiPriority w:val="99"/>
    <w:rsid w:val="0083635E"/>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rsid w:val="0083635E"/>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uiPriority w:val="99"/>
    <w:rsid w:val="0083635E"/>
    <w:pPr>
      <w:framePr w:wrap="notBeside" w:vAnchor="page" w:hAnchor="margin" w:y="15764"/>
      <w:widowControl w:val="0"/>
    </w:pPr>
    <w:rPr>
      <w:rFonts w:ascii="Arial" w:hAnsi="Arial"/>
      <w:noProof/>
      <w:sz w:val="32"/>
      <w:lang w:val="en-GB" w:eastAsia="en-US"/>
    </w:rPr>
  </w:style>
  <w:style w:type="paragraph" w:styleId="TOC5">
    <w:name w:val="toc 5"/>
    <w:basedOn w:val="TOC4"/>
    <w:uiPriority w:val="99"/>
    <w:semiHidden/>
    <w:rsid w:val="0083635E"/>
    <w:pPr>
      <w:ind w:left="1701" w:hanging="1701"/>
    </w:pPr>
  </w:style>
  <w:style w:type="paragraph" w:styleId="TOC4">
    <w:name w:val="toc 4"/>
    <w:basedOn w:val="TOC3"/>
    <w:uiPriority w:val="99"/>
    <w:semiHidden/>
    <w:rsid w:val="0083635E"/>
    <w:pPr>
      <w:ind w:left="1418" w:hanging="1418"/>
    </w:pPr>
  </w:style>
  <w:style w:type="paragraph" w:styleId="TOC3">
    <w:name w:val="toc 3"/>
    <w:basedOn w:val="TOC2"/>
    <w:uiPriority w:val="99"/>
    <w:semiHidden/>
    <w:rsid w:val="0083635E"/>
    <w:pPr>
      <w:ind w:left="1134" w:hanging="1134"/>
    </w:pPr>
  </w:style>
  <w:style w:type="paragraph" w:styleId="TOC2">
    <w:name w:val="toc 2"/>
    <w:basedOn w:val="TOC1"/>
    <w:uiPriority w:val="99"/>
    <w:semiHidden/>
    <w:rsid w:val="0083635E"/>
    <w:pPr>
      <w:keepNext w:val="0"/>
      <w:spacing w:before="0"/>
      <w:ind w:left="851" w:hanging="851"/>
    </w:pPr>
    <w:rPr>
      <w:sz w:val="20"/>
    </w:rPr>
  </w:style>
  <w:style w:type="paragraph" w:styleId="a5">
    <w:name w:val="footer"/>
    <w:basedOn w:val="a3"/>
    <w:uiPriority w:val="99"/>
    <w:rsid w:val="0083635E"/>
    <w:pPr>
      <w:jc w:val="center"/>
    </w:pPr>
    <w:rPr>
      <w:i/>
    </w:rPr>
  </w:style>
  <w:style w:type="paragraph" w:customStyle="1" w:styleId="TT">
    <w:name w:val="TT"/>
    <w:basedOn w:val="1"/>
    <w:next w:val="a"/>
    <w:uiPriority w:val="99"/>
    <w:rsid w:val="0083635E"/>
    <w:pPr>
      <w:outlineLvl w:val="9"/>
    </w:pPr>
  </w:style>
  <w:style w:type="paragraph" w:customStyle="1" w:styleId="NF">
    <w:name w:val="NF"/>
    <w:basedOn w:val="NO"/>
    <w:uiPriority w:val="99"/>
    <w:rsid w:val="0083635E"/>
    <w:pPr>
      <w:keepNext/>
      <w:spacing w:after="0"/>
    </w:pPr>
    <w:rPr>
      <w:sz w:val="18"/>
    </w:rPr>
  </w:style>
  <w:style w:type="paragraph" w:customStyle="1" w:styleId="NO">
    <w:name w:val="NO"/>
    <w:basedOn w:val="a"/>
    <w:link w:val="NOZchn"/>
    <w:qFormat/>
    <w:rsid w:val="0083635E"/>
    <w:pPr>
      <w:keepLines/>
      <w:ind w:left="1135" w:hanging="851"/>
    </w:pPr>
  </w:style>
  <w:style w:type="paragraph" w:customStyle="1" w:styleId="PL">
    <w:name w:val="PL"/>
    <w:uiPriority w:val="99"/>
    <w:rsid w:val="00836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83635E"/>
    <w:pPr>
      <w:jc w:val="right"/>
    </w:pPr>
  </w:style>
  <w:style w:type="paragraph" w:customStyle="1" w:styleId="TAL">
    <w:name w:val="TAL"/>
    <w:basedOn w:val="a"/>
    <w:link w:val="TALCar"/>
    <w:qFormat/>
    <w:rsid w:val="0083635E"/>
    <w:pPr>
      <w:keepNext/>
      <w:keepLines/>
      <w:spacing w:after="0"/>
    </w:pPr>
    <w:rPr>
      <w:sz w:val="18"/>
    </w:rPr>
  </w:style>
  <w:style w:type="paragraph" w:customStyle="1" w:styleId="TAH">
    <w:name w:val="TAH"/>
    <w:basedOn w:val="TAC"/>
    <w:link w:val="TAHCar"/>
    <w:qFormat/>
    <w:rsid w:val="0083635E"/>
    <w:rPr>
      <w:b/>
    </w:rPr>
  </w:style>
  <w:style w:type="paragraph" w:customStyle="1" w:styleId="TAC">
    <w:name w:val="TAC"/>
    <w:basedOn w:val="TAL"/>
    <w:uiPriority w:val="99"/>
    <w:rsid w:val="0083635E"/>
    <w:pPr>
      <w:jc w:val="center"/>
    </w:pPr>
  </w:style>
  <w:style w:type="paragraph" w:customStyle="1" w:styleId="LD">
    <w:name w:val="LD"/>
    <w:uiPriority w:val="99"/>
    <w:rsid w:val="0083635E"/>
    <w:pPr>
      <w:keepNext/>
      <w:keepLines/>
      <w:spacing w:line="180" w:lineRule="exact"/>
    </w:pPr>
    <w:rPr>
      <w:rFonts w:ascii="Courier New" w:hAnsi="Courier New"/>
      <w:noProof/>
      <w:lang w:val="en-GB" w:eastAsia="en-US"/>
    </w:rPr>
  </w:style>
  <w:style w:type="paragraph" w:customStyle="1" w:styleId="EX">
    <w:name w:val="EX"/>
    <w:basedOn w:val="a"/>
    <w:uiPriority w:val="99"/>
    <w:rsid w:val="0083635E"/>
    <w:pPr>
      <w:keepLines/>
      <w:ind w:left="1702" w:hanging="1418"/>
    </w:pPr>
  </w:style>
  <w:style w:type="paragraph" w:customStyle="1" w:styleId="FP">
    <w:name w:val="FP"/>
    <w:basedOn w:val="a"/>
    <w:uiPriority w:val="99"/>
    <w:rsid w:val="0083635E"/>
    <w:pPr>
      <w:spacing w:after="0"/>
    </w:pPr>
  </w:style>
  <w:style w:type="paragraph" w:customStyle="1" w:styleId="NW">
    <w:name w:val="NW"/>
    <w:basedOn w:val="NO"/>
    <w:uiPriority w:val="99"/>
    <w:rsid w:val="0083635E"/>
    <w:pPr>
      <w:spacing w:after="0"/>
    </w:pPr>
  </w:style>
  <w:style w:type="paragraph" w:customStyle="1" w:styleId="EW">
    <w:name w:val="EW"/>
    <w:basedOn w:val="EX"/>
    <w:rsid w:val="0083635E"/>
    <w:pPr>
      <w:spacing w:after="0"/>
    </w:pPr>
  </w:style>
  <w:style w:type="paragraph" w:customStyle="1" w:styleId="B1">
    <w:name w:val="B1"/>
    <w:basedOn w:val="a"/>
    <w:link w:val="B1Char"/>
    <w:qFormat/>
    <w:rsid w:val="0083635E"/>
    <w:pPr>
      <w:ind w:left="568" w:hanging="284"/>
    </w:pPr>
  </w:style>
  <w:style w:type="paragraph" w:styleId="TOC6">
    <w:name w:val="toc 6"/>
    <w:basedOn w:val="TOC5"/>
    <w:next w:val="a"/>
    <w:uiPriority w:val="99"/>
    <w:semiHidden/>
    <w:rsid w:val="0083635E"/>
    <w:pPr>
      <w:ind w:left="1985" w:hanging="1985"/>
    </w:pPr>
  </w:style>
  <w:style w:type="paragraph" w:styleId="TOC7">
    <w:name w:val="toc 7"/>
    <w:basedOn w:val="TOC6"/>
    <w:next w:val="a"/>
    <w:uiPriority w:val="99"/>
    <w:semiHidden/>
    <w:rsid w:val="0083635E"/>
    <w:pPr>
      <w:ind w:left="2268" w:hanging="2268"/>
    </w:pPr>
  </w:style>
  <w:style w:type="paragraph" w:customStyle="1" w:styleId="EditorsNote">
    <w:name w:val="Editor's Note"/>
    <w:aliases w:val="EN"/>
    <w:basedOn w:val="NO"/>
    <w:link w:val="EditorsNoteChar"/>
    <w:qFormat/>
    <w:rsid w:val="0083635E"/>
    <w:rPr>
      <w:color w:val="FF0000"/>
    </w:rPr>
  </w:style>
  <w:style w:type="paragraph" w:customStyle="1" w:styleId="TH">
    <w:name w:val="TH"/>
    <w:basedOn w:val="a"/>
    <w:link w:val="THChar"/>
    <w:qFormat/>
    <w:rsid w:val="0083635E"/>
    <w:pPr>
      <w:keepNext/>
      <w:keepLines/>
      <w:spacing w:before="60"/>
      <w:jc w:val="center"/>
    </w:pPr>
    <w:rPr>
      <w:b/>
    </w:rPr>
  </w:style>
  <w:style w:type="paragraph" w:customStyle="1" w:styleId="ZA">
    <w:name w:val="ZA"/>
    <w:uiPriority w:val="99"/>
    <w:rsid w:val="0083635E"/>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83635E"/>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uiPriority w:val="99"/>
    <w:rsid w:val="0083635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rsid w:val="0083635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uiPriority w:val="99"/>
    <w:rsid w:val="0083635E"/>
    <w:pPr>
      <w:ind w:left="851" w:hanging="851"/>
    </w:pPr>
  </w:style>
  <w:style w:type="paragraph" w:customStyle="1" w:styleId="ZH">
    <w:name w:val="ZH"/>
    <w:uiPriority w:val="99"/>
    <w:rsid w:val="0083635E"/>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rsid w:val="0083635E"/>
    <w:pPr>
      <w:keepNext w:val="0"/>
      <w:spacing w:before="0" w:after="240"/>
    </w:pPr>
  </w:style>
  <w:style w:type="paragraph" w:customStyle="1" w:styleId="ZG">
    <w:name w:val="ZG"/>
    <w:uiPriority w:val="99"/>
    <w:rsid w:val="0083635E"/>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qFormat/>
    <w:rsid w:val="0083635E"/>
    <w:pPr>
      <w:ind w:left="851" w:hanging="284"/>
    </w:pPr>
  </w:style>
  <w:style w:type="paragraph" w:customStyle="1" w:styleId="B3">
    <w:name w:val="B3"/>
    <w:basedOn w:val="a"/>
    <w:uiPriority w:val="99"/>
    <w:rsid w:val="0083635E"/>
    <w:pPr>
      <w:ind w:left="1135" w:hanging="284"/>
    </w:pPr>
  </w:style>
  <w:style w:type="paragraph" w:customStyle="1" w:styleId="B4">
    <w:name w:val="B4"/>
    <w:basedOn w:val="a"/>
    <w:uiPriority w:val="99"/>
    <w:rsid w:val="0083635E"/>
    <w:pPr>
      <w:ind w:left="1418" w:hanging="284"/>
    </w:pPr>
  </w:style>
  <w:style w:type="paragraph" w:customStyle="1" w:styleId="B5">
    <w:name w:val="B5"/>
    <w:basedOn w:val="a"/>
    <w:uiPriority w:val="99"/>
    <w:rsid w:val="0083635E"/>
    <w:pPr>
      <w:ind w:left="1702" w:hanging="284"/>
    </w:pPr>
  </w:style>
  <w:style w:type="paragraph" w:customStyle="1" w:styleId="ZTD">
    <w:name w:val="ZTD"/>
    <w:basedOn w:val="ZB"/>
    <w:uiPriority w:val="99"/>
    <w:rsid w:val="0083635E"/>
    <w:pPr>
      <w:framePr w:hRule="auto" w:wrap="notBeside" w:y="852"/>
    </w:pPr>
    <w:rPr>
      <w:i w:val="0"/>
      <w:sz w:val="40"/>
    </w:rPr>
  </w:style>
  <w:style w:type="paragraph" w:customStyle="1" w:styleId="ZV">
    <w:name w:val="ZV"/>
    <w:basedOn w:val="ZU"/>
    <w:uiPriority w:val="99"/>
    <w:rsid w:val="0083635E"/>
    <w:pPr>
      <w:framePr w:wrap="notBeside" w:y="16161"/>
    </w:pPr>
  </w:style>
  <w:style w:type="paragraph" w:customStyle="1" w:styleId="TAJ">
    <w:name w:val="TAJ"/>
    <w:basedOn w:val="TH"/>
    <w:uiPriority w:val="99"/>
    <w:rsid w:val="0083635E"/>
  </w:style>
  <w:style w:type="paragraph" w:customStyle="1" w:styleId="Guidance">
    <w:name w:val="Guidance"/>
    <w:basedOn w:val="a"/>
    <w:uiPriority w:val="99"/>
    <w:rsid w:val="0083635E"/>
    <w:rPr>
      <w:i/>
      <w:color w:val="0000FF"/>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EF7CC1"/>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val="en-GB" w:eastAsia="en-US"/>
    </w:rPr>
  </w:style>
  <w:style w:type="paragraph" w:customStyle="1" w:styleId="00BodyText">
    <w:name w:val="00 BodyText"/>
    <w:basedOn w:val="a"/>
    <w:uiPriority w:val="99"/>
    <w:rsid w:val="00CD4C7B"/>
    <w:pPr>
      <w:spacing w:after="220"/>
    </w:pPr>
    <w:rPr>
      <w:sz w:val="22"/>
      <w:lang w:val="en-US"/>
    </w:rPr>
  </w:style>
  <w:style w:type="character" w:styleId="a6">
    <w:name w:val="Hyperlink"/>
    <w:uiPriority w:val="99"/>
    <w:qFormat/>
    <w:rsid w:val="0056573F"/>
    <w:rPr>
      <w:color w:val="0000FF"/>
      <w:u w:val="single"/>
    </w:rPr>
  </w:style>
  <w:style w:type="paragraph" w:styleId="a7">
    <w:name w:val="caption"/>
    <w:basedOn w:val="a"/>
    <w:next w:val="a"/>
    <w:uiPriority w:val="99"/>
    <w:qFormat/>
    <w:rsid w:val="00545137"/>
    <w:rPr>
      <w:b/>
      <w:bCs/>
    </w:rPr>
  </w:style>
  <w:style w:type="paragraph" w:styleId="a8">
    <w:name w:val="Balloon Text"/>
    <w:basedOn w:val="a"/>
    <w:link w:val="a9"/>
    <w:uiPriority w:val="99"/>
    <w:rsid w:val="009B0C84"/>
    <w:pPr>
      <w:spacing w:after="0"/>
    </w:pPr>
    <w:rPr>
      <w:rFonts w:ascii="Segoe UI" w:hAnsi="Segoe UI"/>
      <w:sz w:val="18"/>
      <w:szCs w:val="18"/>
    </w:rPr>
  </w:style>
  <w:style w:type="character" w:customStyle="1" w:styleId="a9">
    <w:name w:val="批注框文本 字符"/>
    <w:link w:val="a8"/>
    <w:uiPriority w:val="99"/>
    <w:rsid w:val="00B72E82"/>
    <w:rPr>
      <w:rFonts w:ascii="Segoe UI" w:eastAsia="Arial Unicode MS" w:hAnsi="Segoe UI"/>
      <w:sz w:val="18"/>
      <w:szCs w:val="18"/>
      <w:lang w:val="en-GB"/>
    </w:rPr>
  </w:style>
  <w:style w:type="paragraph" w:styleId="aa">
    <w:name w:val="Document Map"/>
    <w:basedOn w:val="a"/>
    <w:link w:val="ab"/>
    <w:uiPriority w:val="99"/>
    <w:rsid w:val="00281FD2"/>
    <w:rPr>
      <w:rFonts w:ascii="Tahoma" w:hAnsi="Tahoma"/>
      <w:sz w:val="16"/>
      <w:szCs w:val="16"/>
    </w:rPr>
  </w:style>
  <w:style w:type="character" w:customStyle="1" w:styleId="ab">
    <w:name w:val="文档结构图 字符"/>
    <w:link w:val="aa"/>
    <w:uiPriority w:val="99"/>
    <w:rsid w:val="00B72E82"/>
    <w:rPr>
      <w:rFonts w:ascii="Tahoma" w:eastAsia="Arial Unicode MS" w:hAnsi="Tahoma"/>
      <w:sz w:val="16"/>
      <w:szCs w:val="16"/>
      <w:lang w:val="en-GB"/>
    </w:rPr>
  </w:style>
  <w:style w:type="character" w:customStyle="1" w:styleId="20">
    <w:name w:val="标题 2 字符"/>
    <w:aliases w:val="H2 字符,h2 字符"/>
    <w:link w:val="2"/>
    <w:rsid w:val="00545137"/>
    <w:rPr>
      <w:rFonts w:ascii="Arial" w:hAnsi="Arial"/>
      <w:sz w:val="32"/>
      <w:lang w:val="en-GB" w:eastAsia="en-US"/>
    </w:rPr>
  </w:style>
  <w:style w:type="character" w:styleId="ac">
    <w:name w:val="annotation reference"/>
    <w:uiPriority w:val="99"/>
    <w:rsid w:val="00D24257"/>
    <w:rPr>
      <w:sz w:val="21"/>
      <w:szCs w:val="21"/>
    </w:rPr>
  </w:style>
  <w:style w:type="paragraph" w:styleId="ad">
    <w:name w:val="annotation text"/>
    <w:basedOn w:val="a"/>
    <w:link w:val="ae"/>
    <w:uiPriority w:val="99"/>
    <w:rsid w:val="00D24257"/>
  </w:style>
  <w:style w:type="character" w:customStyle="1" w:styleId="ae">
    <w:name w:val="批注文字 字符"/>
    <w:link w:val="ad"/>
    <w:uiPriority w:val="99"/>
    <w:rsid w:val="00B72E82"/>
    <w:rPr>
      <w:rFonts w:ascii="Arial" w:eastAsia="Arial Unicode MS" w:hAnsi="Arial"/>
      <w:lang w:val="en-GB" w:eastAsia="en-US"/>
    </w:rPr>
  </w:style>
  <w:style w:type="paragraph" w:styleId="af">
    <w:name w:val="annotation subject"/>
    <w:basedOn w:val="ad"/>
    <w:next w:val="ad"/>
    <w:link w:val="af0"/>
    <w:uiPriority w:val="99"/>
    <w:rsid w:val="00D24257"/>
    <w:rPr>
      <w:b/>
      <w:bCs/>
    </w:rPr>
  </w:style>
  <w:style w:type="character" w:customStyle="1" w:styleId="af0">
    <w:name w:val="批注主题 字符"/>
    <w:link w:val="af"/>
    <w:uiPriority w:val="99"/>
    <w:rsid w:val="00B72E82"/>
    <w:rPr>
      <w:rFonts w:ascii="Arial" w:eastAsia="Arial Unicode MS" w:hAnsi="Arial"/>
      <w:b/>
      <w:bCs/>
      <w:lang w:val="en-GB" w:eastAsia="en-US"/>
    </w:rPr>
  </w:style>
  <w:style w:type="paragraph" w:customStyle="1" w:styleId="-11">
    <w:name w:val="彩色底纹 - 强调文字颜色 11"/>
    <w:hidden/>
    <w:uiPriority w:val="71"/>
    <w:rsid w:val="000122AF"/>
    <w:rPr>
      <w:lang w:val="en-GB" w:eastAsia="en-US"/>
    </w:rPr>
  </w:style>
  <w:style w:type="character" w:styleId="af1">
    <w:name w:val="Placeholder Text"/>
    <w:uiPriority w:val="99"/>
    <w:semiHidden/>
    <w:rsid w:val="00FA3D4B"/>
    <w:rPr>
      <w:color w:val="808080"/>
    </w:rPr>
  </w:style>
  <w:style w:type="paragraph" w:styleId="af2">
    <w:name w:val="List Paragraph"/>
    <w:aliases w:val="- Bullets,목록 단락,リスト段落,Lista1,?? ??,?????,????"/>
    <w:basedOn w:val="a"/>
    <w:link w:val="af3"/>
    <w:uiPriority w:val="34"/>
    <w:qFormat/>
    <w:rsid w:val="00545137"/>
    <w:pPr>
      <w:ind w:left="720"/>
      <w:contextualSpacing/>
    </w:pPr>
  </w:style>
  <w:style w:type="character" w:customStyle="1" w:styleId="Doc-text2Char">
    <w:name w:val="Doc-text2 Char"/>
    <w:link w:val="Doc-text2"/>
    <w:locked/>
    <w:rsid w:val="00DA4310"/>
    <w:rPr>
      <w:rFonts w:ascii="Arial" w:eastAsia="MS Mincho" w:hAnsi="Arial" w:cs="Arial"/>
      <w:szCs w:val="24"/>
      <w:lang w:val="en-GB" w:eastAsia="en-GB"/>
    </w:rPr>
  </w:style>
  <w:style w:type="paragraph" w:customStyle="1" w:styleId="Doc-text2">
    <w:name w:val="Doc-text2"/>
    <w:basedOn w:val="a"/>
    <w:link w:val="Doc-text2Char"/>
    <w:qFormat/>
    <w:rsid w:val="00DA4310"/>
    <w:pPr>
      <w:tabs>
        <w:tab w:val="left" w:pos="1622"/>
      </w:tabs>
      <w:spacing w:after="0"/>
      <w:ind w:left="1622" w:hanging="363"/>
      <w:jc w:val="left"/>
    </w:pPr>
    <w:rPr>
      <w:rFonts w:eastAsia="MS Mincho"/>
      <w:szCs w:val="24"/>
      <w:lang w:eastAsia="en-GB"/>
    </w:rPr>
  </w:style>
  <w:style w:type="paragraph" w:styleId="af4">
    <w:name w:val="Revision"/>
    <w:hidden/>
    <w:uiPriority w:val="99"/>
    <w:semiHidden/>
    <w:rsid w:val="00975B9B"/>
    <w:rPr>
      <w:rFonts w:ascii="Arial" w:eastAsia="Arial Unicode MS" w:hAnsi="Arial"/>
      <w:lang w:val="en-GB" w:eastAsia="en-US"/>
    </w:rPr>
  </w:style>
  <w:style w:type="character" w:customStyle="1" w:styleId="B1Char">
    <w:name w:val="B1 Char"/>
    <w:link w:val="B1"/>
    <w:qFormat/>
    <w:rsid w:val="00CE5D9C"/>
    <w:rPr>
      <w:rFonts w:ascii="Arial" w:eastAsia="Arial Unicode MS" w:hAnsi="Arial"/>
      <w:lang w:val="en-GB" w:eastAsia="en-US"/>
    </w:rPr>
  </w:style>
  <w:style w:type="table" w:styleId="af5">
    <w:name w:val="Table Grid"/>
    <w:basedOn w:val="a1"/>
    <w:qFormat/>
    <w:rsid w:val="00964204"/>
    <w:pPr>
      <w:spacing w:after="180"/>
    </w:pPr>
    <w:rPr>
      <w:rFonts w:ascii="Batang" w:eastAsia="Helvetica" w:hAnsi="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a"/>
    <w:qFormat/>
    <w:rsid w:val="00B94C54"/>
    <w:pPr>
      <w:numPr>
        <w:numId w:val="3"/>
      </w:numPr>
      <w:spacing w:before="60" w:after="0"/>
      <w:jc w:val="left"/>
    </w:pPr>
    <w:rPr>
      <w:rFonts w:eastAsia="MS Mincho"/>
      <w:b/>
      <w:szCs w:val="24"/>
      <w:lang w:eastAsia="en-GB"/>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7"/>
    <w:qFormat/>
    <w:rsid w:val="00B90735"/>
    <w:pPr>
      <w:spacing w:after="120"/>
    </w:pPr>
    <w:rPr>
      <w:rFonts w:ascii="Times New Roman" w:eastAsia="MS Mincho" w:hAnsi="Times New Roman"/>
      <w:szCs w:val="24"/>
      <w:lang w:val="en-US"/>
    </w:rPr>
  </w:style>
  <w:style w:type="character" w:customStyle="1" w:styleId="a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f6"/>
    <w:qFormat/>
    <w:rsid w:val="00B90735"/>
    <w:rPr>
      <w:rFonts w:eastAsia="MS Mincho"/>
      <w:szCs w:val="24"/>
      <w:lang w:eastAsia="en-US"/>
    </w:rPr>
  </w:style>
  <w:style w:type="character" w:customStyle="1" w:styleId="TALCar">
    <w:name w:val="TAL Car"/>
    <w:link w:val="TAL"/>
    <w:qFormat/>
    <w:rsid w:val="00514C17"/>
    <w:rPr>
      <w:rFonts w:ascii="Arial" w:eastAsia="Arial Unicode MS" w:hAnsi="Arial"/>
      <w:sz w:val="18"/>
      <w:lang w:val="en-GB" w:eastAsia="en-US"/>
    </w:rPr>
  </w:style>
  <w:style w:type="character" w:customStyle="1" w:styleId="TAHCar">
    <w:name w:val="TAH Car"/>
    <w:link w:val="TAH"/>
    <w:qFormat/>
    <w:locked/>
    <w:rsid w:val="00514C17"/>
    <w:rPr>
      <w:rFonts w:ascii="Arial" w:eastAsia="Arial Unicode MS" w:hAnsi="Arial"/>
      <w:b/>
      <w:sz w:val="18"/>
      <w:lang w:val="en-GB" w:eastAsia="en-US"/>
    </w:rPr>
  </w:style>
  <w:style w:type="character" w:customStyle="1" w:styleId="THChar">
    <w:name w:val="TH Char"/>
    <w:link w:val="TH"/>
    <w:qFormat/>
    <w:rsid w:val="00514C17"/>
    <w:rPr>
      <w:rFonts w:ascii="Arial" w:eastAsia="Arial Unicode MS" w:hAnsi="Arial"/>
      <w:b/>
      <w:lang w:val="en-GB" w:eastAsia="en-US"/>
    </w:rPr>
  </w:style>
  <w:style w:type="paragraph" w:customStyle="1" w:styleId="3GPPHeader">
    <w:name w:val="3GPP_Header"/>
    <w:basedOn w:val="a"/>
    <w:rsid w:val="00F67512"/>
    <w:pPr>
      <w:tabs>
        <w:tab w:val="left" w:pos="1701"/>
        <w:tab w:val="right" w:pos="9639"/>
      </w:tabs>
      <w:overflowPunct w:val="0"/>
      <w:autoSpaceDE w:val="0"/>
      <w:autoSpaceDN w:val="0"/>
      <w:adjustRightInd w:val="0"/>
      <w:spacing w:after="240"/>
      <w:textAlignment w:val="baseline"/>
    </w:pPr>
    <w:rPr>
      <w:rFonts w:eastAsia="Times New Roman"/>
      <w:b/>
      <w:sz w:val="24"/>
      <w:lang w:eastAsia="zh-CN"/>
    </w:rPr>
  </w:style>
  <w:style w:type="character" w:customStyle="1" w:styleId="B2Char">
    <w:name w:val="B2 Char"/>
    <w:link w:val="B2"/>
    <w:qFormat/>
    <w:rsid w:val="006D66A2"/>
    <w:rPr>
      <w:rFonts w:ascii="Arial" w:eastAsia="Arial Unicode MS" w:hAnsi="Arial"/>
      <w:lang w:val="en-GB" w:eastAsia="en-US"/>
    </w:rPr>
  </w:style>
  <w:style w:type="character" w:customStyle="1" w:styleId="TFChar">
    <w:name w:val="TF Char"/>
    <w:link w:val="TF"/>
    <w:qFormat/>
    <w:rsid w:val="00FD5BCB"/>
    <w:rPr>
      <w:rFonts w:ascii="Arial" w:eastAsia="Arial Unicode MS" w:hAnsi="Arial"/>
      <w:b/>
      <w:lang w:val="en-GB" w:eastAsia="en-US"/>
    </w:rPr>
  </w:style>
  <w:style w:type="character" w:customStyle="1" w:styleId="NOZchn">
    <w:name w:val="NO Zchn"/>
    <w:link w:val="NO"/>
    <w:locked/>
    <w:rsid w:val="00CD08E5"/>
    <w:rPr>
      <w:rFonts w:ascii="Arial" w:eastAsia="Arial Unicode MS" w:hAnsi="Arial"/>
      <w:lang w:val="en-GB" w:eastAsia="en-US"/>
    </w:rPr>
  </w:style>
  <w:style w:type="character" w:customStyle="1" w:styleId="EditorsNoteChar">
    <w:name w:val="Editor's Note Char"/>
    <w:aliases w:val="EN Char"/>
    <w:link w:val="EditorsNote"/>
    <w:locked/>
    <w:rsid w:val="00CD08E5"/>
    <w:rPr>
      <w:rFonts w:ascii="Arial" w:eastAsia="Arial Unicode MS" w:hAnsi="Arial"/>
      <w:color w:val="FF0000"/>
      <w:lang w:val="en-GB" w:eastAsia="en-US"/>
    </w:rPr>
  </w:style>
  <w:style w:type="paragraph" w:customStyle="1" w:styleId="Proposal">
    <w:name w:val="Proposal"/>
    <w:basedOn w:val="af6"/>
    <w:rsid w:val="008E1B2C"/>
    <w:pPr>
      <w:numPr>
        <w:numId w:val="19"/>
      </w:numPr>
      <w:tabs>
        <w:tab w:val="left" w:pos="1701"/>
      </w:tabs>
      <w:spacing w:line="276" w:lineRule="auto"/>
    </w:pPr>
    <w:rPr>
      <w:rFonts w:ascii="Arial" w:eastAsiaTheme="minorEastAsia" w:hAnsi="Arial" w:cstheme="minorBidi"/>
      <w:b/>
      <w:bCs/>
      <w:sz w:val="22"/>
      <w:szCs w:val="22"/>
      <w:lang w:val="en-GB" w:eastAsia="zh-CN"/>
    </w:rPr>
  </w:style>
  <w:style w:type="paragraph" w:customStyle="1" w:styleId="IvDInstructiontext">
    <w:name w:val="IvD Instructiontext"/>
    <w:basedOn w:val="af6"/>
    <w:link w:val="IvDInstructiontextChar"/>
    <w:uiPriority w:val="99"/>
    <w:qFormat/>
    <w:rsid w:val="008E1B2C"/>
    <w:pPr>
      <w:keepLines/>
      <w:tabs>
        <w:tab w:val="left" w:pos="2552"/>
        <w:tab w:val="left" w:pos="3856"/>
        <w:tab w:val="left" w:pos="5216"/>
        <w:tab w:val="left" w:pos="6464"/>
        <w:tab w:val="left" w:pos="7768"/>
        <w:tab w:val="left" w:pos="9072"/>
        <w:tab w:val="left" w:pos="9639"/>
      </w:tabs>
      <w:spacing w:before="240" w:after="0" w:line="276" w:lineRule="auto"/>
      <w:jc w:val="left"/>
    </w:pPr>
    <w:rPr>
      <w:rFonts w:ascii="Arial" w:eastAsiaTheme="minorEastAsia" w:hAnsi="Arial" w:cstheme="minorBidi"/>
      <w:i/>
      <w:color w:val="7F7F7F" w:themeColor="text1" w:themeTint="80"/>
      <w:spacing w:val="2"/>
      <w:sz w:val="18"/>
      <w:szCs w:val="18"/>
    </w:rPr>
  </w:style>
  <w:style w:type="character" w:customStyle="1" w:styleId="IvDInstructiontextChar">
    <w:name w:val="IvD Instructiontext Char"/>
    <w:link w:val="IvDInstructiontext"/>
    <w:uiPriority w:val="99"/>
    <w:rsid w:val="008E1B2C"/>
    <w:rPr>
      <w:rFonts w:ascii="Arial" w:eastAsiaTheme="minorEastAsia" w:hAnsi="Arial" w:cstheme="minorBidi"/>
      <w:i/>
      <w:color w:val="7F7F7F" w:themeColor="text1" w:themeTint="80"/>
      <w:spacing w:val="2"/>
      <w:sz w:val="18"/>
      <w:szCs w:val="18"/>
      <w:lang w:eastAsia="en-US"/>
    </w:rPr>
  </w:style>
  <w:style w:type="paragraph" w:customStyle="1" w:styleId="IvDbodytext">
    <w:name w:val="IvD bodytext"/>
    <w:basedOn w:val="af6"/>
    <w:link w:val="IvDbodytextChar"/>
    <w:qFormat/>
    <w:rsid w:val="008E1B2C"/>
    <w:pPr>
      <w:keepLines/>
      <w:tabs>
        <w:tab w:val="left" w:pos="2552"/>
        <w:tab w:val="left" w:pos="3856"/>
        <w:tab w:val="left" w:pos="5216"/>
        <w:tab w:val="left" w:pos="6464"/>
        <w:tab w:val="left" w:pos="7768"/>
        <w:tab w:val="left" w:pos="9072"/>
        <w:tab w:val="left" w:pos="9639"/>
      </w:tabs>
      <w:spacing w:before="240" w:after="0" w:line="276" w:lineRule="auto"/>
      <w:jc w:val="left"/>
    </w:pPr>
    <w:rPr>
      <w:rFonts w:ascii="Arial" w:eastAsiaTheme="minorEastAsia" w:hAnsi="Arial" w:cstheme="minorBidi"/>
      <w:spacing w:val="2"/>
      <w:sz w:val="22"/>
      <w:szCs w:val="22"/>
    </w:rPr>
  </w:style>
  <w:style w:type="character" w:customStyle="1" w:styleId="IvDbodytextChar">
    <w:name w:val="IvD bodytext Char"/>
    <w:basedOn w:val="a0"/>
    <w:link w:val="IvDbodytext"/>
    <w:rsid w:val="008E1B2C"/>
    <w:rPr>
      <w:rFonts w:ascii="Arial" w:eastAsiaTheme="minorEastAsia" w:hAnsi="Arial" w:cstheme="minorBidi"/>
      <w:spacing w:val="2"/>
      <w:sz w:val="22"/>
      <w:szCs w:val="22"/>
      <w:lang w:eastAsia="en-US"/>
    </w:rPr>
  </w:style>
  <w:style w:type="character" w:customStyle="1" w:styleId="Style3">
    <w:name w:val="Style3"/>
    <w:uiPriority w:val="1"/>
    <w:qFormat/>
    <w:rsid w:val="0015328C"/>
    <w:rPr>
      <w:color w:val="000000"/>
    </w:rPr>
  </w:style>
  <w:style w:type="character" w:customStyle="1" w:styleId="af3">
    <w:name w:val="列表段落 字符"/>
    <w:aliases w:val="- Bullets 字符,목록 단락 字符,リスト段落 字符,Lista1 字符,?? ?? 字符,????? 字符,???? 字符"/>
    <w:link w:val="af2"/>
    <w:uiPriority w:val="34"/>
    <w:qFormat/>
    <w:rsid w:val="0015328C"/>
    <w:rPr>
      <w:rFonts w:ascii="Arial" w:eastAsia="Arial Unicode MS" w:hAnsi="Arial"/>
      <w:lang w:val="en-GB" w:eastAsia="en-US"/>
    </w:rPr>
  </w:style>
  <w:style w:type="character" w:customStyle="1" w:styleId="B1Char1">
    <w:name w:val="B1 Char1"/>
    <w:qFormat/>
    <w:rsid w:val="00A249A2"/>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894509">
      <w:bodyDiv w:val="1"/>
      <w:marLeft w:val="0"/>
      <w:marRight w:val="0"/>
      <w:marTop w:val="0"/>
      <w:marBottom w:val="0"/>
      <w:divBdr>
        <w:top w:val="none" w:sz="0" w:space="0" w:color="auto"/>
        <w:left w:val="none" w:sz="0" w:space="0" w:color="auto"/>
        <w:bottom w:val="none" w:sz="0" w:space="0" w:color="auto"/>
        <w:right w:val="none" w:sz="0" w:space="0" w:color="auto"/>
      </w:divBdr>
    </w:div>
    <w:div w:id="41633351">
      <w:bodyDiv w:val="1"/>
      <w:marLeft w:val="0"/>
      <w:marRight w:val="0"/>
      <w:marTop w:val="0"/>
      <w:marBottom w:val="0"/>
      <w:divBdr>
        <w:top w:val="none" w:sz="0" w:space="0" w:color="auto"/>
        <w:left w:val="none" w:sz="0" w:space="0" w:color="auto"/>
        <w:bottom w:val="none" w:sz="0" w:space="0" w:color="auto"/>
        <w:right w:val="none" w:sz="0" w:space="0" w:color="auto"/>
      </w:divBdr>
    </w:div>
    <w:div w:id="159926679">
      <w:bodyDiv w:val="1"/>
      <w:marLeft w:val="0"/>
      <w:marRight w:val="0"/>
      <w:marTop w:val="0"/>
      <w:marBottom w:val="0"/>
      <w:divBdr>
        <w:top w:val="none" w:sz="0" w:space="0" w:color="auto"/>
        <w:left w:val="none" w:sz="0" w:space="0" w:color="auto"/>
        <w:bottom w:val="none" w:sz="0" w:space="0" w:color="auto"/>
        <w:right w:val="none" w:sz="0" w:space="0" w:color="auto"/>
      </w:divBdr>
    </w:div>
    <w:div w:id="194118038">
      <w:bodyDiv w:val="1"/>
      <w:marLeft w:val="0"/>
      <w:marRight w:val="0"/>
      <w:marTop w:val="0"/>
      <w:marBottom w:val="0"/>
      <w:divBdr>
        <w:top w:val="none" w:sz="0" w:space="0" w:color="auto"/>
        <w:left w:val="none" w:sz="0" w:space="0" w:color="auto"/>
        <w:bottom w:val="none" w:sz="0" w:space="0" w:color="auto"/>
        <w:right w:val="none" w:sz="0" w:space="0" w:color="auto"/>
      </w:divBdr>
    </w:div>
    <w:div w:id="278340760">
      <w:bodyDiv w:val="1"/>
      <w:marLeft w:val="0"/>
      <w:marRight w:val="0"/>
      <w:marTop w:val="0"/>
      <w:marBottom w:val="0"/>
      <w:divBdr>
        <w:top w:val="none" w:sz="0" w:space="0" w:color="auto"/>
        <w:left w:val="none" w:sz="0" w:space="0" w:color="auto"/>
        <w:bottom w:val="none" w:sz="0" w:space="0" w:color="auto"/>
        <w:right w:val="none" w:sz="0" w:space="0" w:color="auto"/>
      </w:divBdr>
    </w:div>
    <w:div w:id="290212113">
      <w:bodyDiv w:val="1"/>
      <w:marLeft w:val="0"/>
      <w:marRight w:val="0"/>
      <w:marTop w:val="0"/>
      <w:marBottom w:val="0"/>
      <w:divBdr>
        <w:top w:val="none" w:sz="0" w:space="0" w:color="auto"/>
        <w:left w:val="none" w:sz="0" w:space="0" w:color="auto"/>
        <w:bottom w:val="none" w:sz="0" w:space="0" w:color="auto"/>
        <w:right w:val="none" w:sz="0" w:space="0" w:color="auto"/>
      </w:divBdr>
    </w:div>
    <w:div w:id="402486994">
      <w:bodyDiv w:val="1"/>
      <w:marLeft w:val="0"/>
      <w:marRight w:val="0"/>
      <w:marTop w:val="0"/>
      <w:marBottom w:val="0"/>
      <w:divBdr>
        <w:top w:val="none" w:sz="0" w:space="0" w:color="auto"/>
        <w:left w:val="none" w:sz="0" w:space="0" w:color="auto"/>
        <w:bottom w:val="none" w:sz="0" w:space="0" w:color="auto"/>
        <w:right w:val="none" w:sz="0" w:space="0" w:color="auto"/>
      </w:divBdr>
      <w:divsChild>
        <w:div w:id="529075691">
          <w:marLeft w:val="346"/>
          <w:marRight w:val="0"/>
          <w:marTop w:val="120"/>
          <w:marBottom w:val="0"/>
          <w:divBdr>
            <w:top w:val="none" w:sz="0" w:space="0" w:color="auto"/>
            <w:left w:val="none" w:sz="0" w:space="0" w:color="auto"/>
            <w:bottom w:val="none" w:sz="0" w:space="0" w:color="auto"/>
            <w:right w:val="none" w:sz="0" w:space="0" w:color="auto"/>
          </w:divBdr>
        </w:div>
        <w:div w:id="843278934">
          <w:marLeft w:val="346"/>
          <w:marRight w:val="0"/>
          <w:marTop w:val="120"/>
          <w:marBottom w:val="0"/>
          <w:divBdr>
            <w:top w:val="none" w:sz="0" w:space="0" w:color="auto"/>
            <w:left w:val="none" w:sz="0" w:space="0" w:color="auto"/>
            <w:bottom w:val="none" w:sz="0" w:space="0" w:color="auto"/>
            <w:right w:val="none" w:sz="0" w:space="0" w:color="auto"/>
          </w:divBdr>
        </w:div>
        <w:div w:id="943880458">
          <w:marLeft w:val="346"/>
          <w:marRight w:val="0"/>
          <w:marTop w:val="120"/>
          <w:marBottom w:val="0"/>
          <w:divBdr>
            <w:top w:val="none" w:sz="0" w:space="0" w:color="auto"/>
            <w:left w:val="none" w:sz="0" w:space="0" w:color="auto"/>
            <w:bottom w:val="none" w:sz="0" w:space="0" w:color="auto"/>
            <w:right w:val="none" w:sz="0" w:space="0" w:color="auto"/>
          </w:divBdr>
        </w:div>
      </w:divsChild>
    </w:div>
    <w:div w:id="490295004">
      <w:bodyDiv w:val="1"/>
      <w:marLeft w:val="0"/>
      <w:marRight w:val="0"/>
      <w:marTop w:val="0"/>
      <w:marBottom w:val="0"/>
      <w:divBdr>
        <w:top w:val="none" w:sz="0" w:space="0" w:color="auto"/>
        <w:left w:val="none" w:sz="0" w:space="0" w:color="auto"/>
        <w:bottom w:val="none" w:sz="0" w:space="0" w:color="auto"/>
        <w:right w:val="none" w:sz="0" w:space="0" w:color="auto"/>
      </w:divBdr>
    </w:div>
    <w:div w:id="519784903">
      <w:bodyDiv w:val="1"/>
      <w:marLeft w:val="0"/>
      <w:marRight w:val="0"/>
      <w:marTop w:val="0"/>
      <w:marBottom w:val="0"/>
      <w:divBdr>
        <w:top w:val="none" w:sz="0" w:space="0" w:color="auto"/>
        <w:left w:val="none" w:sz="0" w:space="0" w:color="auto"/>
        <w:bottom w:val="none" w:sz="0" w:space="0" w:color="auto"/>
        <w:right w:val="none" w:sz="0" w:space="0" w:color="auto"/>
      </w:divBdr>
      <w:divsChild>
        <w:div w:id="31620302">
          <w:marLeft w:val="346"/>
          <w:marRight w:val="0"/>
          <w:marTop w:val="120"/>
          <w:marBottom w:val="0"/>
          <w:divBdr>
            <w:top w:val="none" w:sz="0" w:space="0" w:color="auto"/>
            <w:left w:val="none" w:sz="0" w:space="0" w:color="auto"/>
            <w:bottom w:val="none" w:sz="0" w:space="0" w:color="auto"/>
            <w:right w:val="none" w:sz="0" w:space="0" w:color="auto"/>
          </w:divBdr>
        </w:div>
        <w:div w:id="59404537">
          <w:marLeft w:val="346"/>
          <w:marRight w:val="0"/>
          <w:marTop w:val="120"/>
          <w:marBottom w:val="0"/>
          <w:divBdr>
            <w:top w:val="none" w:sz="0" w:space="0" w:color="auto"/>
            <w:left w:val="none" w:sz="0" w:space="0" w:color="auto"/>
            <w:bottom w:val="none" w:sz="0" w:space="0" w:color="auto"/>
            <w:right w:val="none" w:sz="0" w:space="0" w:color="auto"/>
          </w:divBdr>
        </w:div>
        <w:div w:id="1259025451">
          <w:marLeft w:val="0"/>
          <w:marRight w:val="0"/>
          <w:marTop w:val="120"/>
          <w:marBottom w:val="0"/>
          <w:divBdr>
            <w:top w:val="none" w:sz="0" w:space="0" w:color="auto"/>
            <w:left w:val="none" w:sz="0" w:space="0" w:color="auto"/>
            <w:bottom w:val="none" w:sz="0" w:space="0" w:color="auto"/>
            <w:right w:val="none" w:sz="0" w:space="0" w:color="auto"/>
          </w:divBdr>
        </w:div>
        <w:div w:id="1810397478">
          <w:marLeft w:val="346"/>
          <w:marRight w:val="0"/>
          <w:marTop w:val="120"/>
          <w:marBottom w:val="0"/>
          <w:divBdr>
            <w:top w:val="none" w:sz="0" w:space="0" w:color="auto"/>
            <w:left w:val="none" w:sz="0" w:space="0" w:color="auto"/>
            <w:bottom w:val="none" w:sz="0" w:space="0" w:color="auto"/>
            <w:right w:val="none" w:sz="0" w:space="0" w:color="auto"/>
          </w:divBdr>
        </w:div>
      </w:divsChild>
    </w:div>
    <w:div w:id="620378457">
      <w:bodyDiv w:val="1"/>
      <w:marLeft w:val="0"/>
      <w:marRight w:val="0"/>
      <w:marTop w:val="0"/>
      <w:marBottom w:val="0"/>
      <w:divBdr>
        <w:top w:val="none" w:sz="0" w:space="0" w:color="auto"/>
        <w:left w:val="none" w:sz="0" w:space="0" w:color="auto"/>
        <w:bottom w:val="none" w:sz="0" w:space="0" w:color="auto"/>
        <w:right w:val="none" w:sz="0" w:space="0" w:color="auto"/>
      </w:divBdr>
      <w:divsChild>
        <w:div w:id="482086252">
          <w:marLeft w:val="0"/>
          <w:marRight w:val="0"/>
          <w:marTop w:val="120"/>
          <w:marBottom w:val="0"/>
          <w:divBdr>
            <w:top w:val="none" w:sz="0" w:space="0" w:color="auto"/>
            <w:left w:val="none" w:sz="0" w:space="0" w:color="auto"/>
            <w:bottom w:val="none" w:sz="0" w:space="0" w:color="auto"/>
            <w:right w:val="none" w:sz="0" w:space="0" w:color="auto"/>
          </w:divBdr>
        </w:div>
        <w:div w:id="855072435">
          <w:marLeft w:val="0"/>
          <w:marRight w:val="0"/>
          <w:marTop w:val="120"/>
          <w:marBottom w:val="0"/>
          <w:divBdr>
            <w:top w:val="none" w:sz="0" w:space="0" w:color="auto"/>
            <w:left w:val="none" w:sz="0" w:space="0" w:color="auto"/>
            <w:bottom w:val="none" w:sz="0" w:space="0" w:color="auto"/>
            <w:right w:val="none" w:sz="0" w:space="0" w:color="auto"/>
          </w:divBdr>
        </w:div>
        <w:div w:id="1239485868">
          <w:marLeft w:val="0"/>
          <w:marRight w:val="0"/>
          <w:marTop w:val="120"/>
          <w:marBottom w:val="0"/>
          <w:divBdr>
            <w:top w:val="none" w:sz="0" w:space="0" w:color="auto"/>
            <w:left w:val="none" w:sz="0" w:space="0" w:color="auto"/>
            <w:bottom w:val="none" w:sz="0" w:space="0" w:color="auto"/>
            <w:right w:val="none" w:sz="0" w:space="0" w:color="auto"/>
          </w:divBdr>
        </w:div>
        <w:div w:id="1243566349">
          <w:marLeft w:val="0"/>
          <w:marRight w:val="0"/>
          <w:marTop w:val="120"/>
          <w:marBottom w:val="0"/>
          <w:divBdr>
            <w:top w:val="none" w:sz="0" w:space="0" w:color="auto"/>
            <w:left w:val="none" w:sz="0" w:space="0" w:color="auto"/>
            <w:bottom w:val="none" w:sz="0" w:space="0" w:color="auto"/>
            <w:right w:val="none" w:sz="0" w:space="0" w:color="auto"/>
          </w:divBdr>
        </w:div>
      </w:divsChild>
    </w:div>
    <w:div w:id="638993449">
      <w:bodyDiv w:val="1"/>
      <w:marLeft w:val="0"/>
      <w:marRight w:val="0"/>
      <w:marTop w:val="0"/>
      <w:marBottom w:val="0"/>
      <w:divBdr>
        <w:top w:val="none" w:sz="0" w:space="0" w:color="auto"/>
        <w:left w:val="none" w:sz="0" w:space="0" w:color="auto"/>
        <w:bottom w:val="none" w:sz="0" w:space="0" w:color="auto"/>
        <w:right w:val="none" w:sz="0" w:space="0" w:color="auto"/>
      </w:divBdr>
    </w:div>
    <w:div w:id="659114779">
      <w:bodyDiv w:val="1"/>
      <w:marLeft w:val="0"/>
      <w:marRight w:val="0"/>
      <w:marTop w:val="0"/>
      <w:marBottom w:val="0"/>
      <w:divBdr>
        <w:top w:val="none" w:sz="0" w:space="0" w:color="auto"/>
        <w:left w:val="none" w:sz="0" w:space="0" w:color="auto"/>
        <w:bottom w:val="none" w:sz="0" w:space="0" w:color="auto"/>
        <w:right w:val="none" w:sz="0" w:space="0" w:color="auto"/>
      </w:divBdr>
    </w:div>
    <w:div w:id="708144808">
      <w:bodyDiv w:val="1"/>
      <w:marLeft w:val="0"/>
      <w:marRight w:val="0"/>
      <w:marTop w:val="0"/>
      <w:marBottom w:val="0"/>
      <w:divBdr>
        <w:top w:val="none" w:sz="0" w:space="0" w:color="auto"/>
        <w:left w:val="none" w:sz="0" w:space="0" w:color="auto"/>
        <w:bottom w:val="none" w:sz="0" w:space="0" w:color="auto"/>
        <w:right w:val="none" w:sz="0" w:space="0" w:color="auto"/>
      </w:divBdr>
    </w:div>
    <w:div w:id="716662904">
      <w:bodyDiv w:val="1"/>
      <w:marLeft w:val="0"/>
      <w:marRight w:val="0"/>
      <w:marTop w:val="0"/>
      <w:marBottom w:val="0"/>
      <w:divBdr>
        <w:top w:val="none" w:sz="0" w:space="0" w:color="auto"/>
        <w:left w:val="none" w:sz="0" w:space="0" w:color="auto"/>
        <w:bottom w:val="none" w:sz="0" w:space="0" w:color="auto"/>
        <w:right w:val="none" w:sz="0" w:space="0" w:color="auto"/>
      </w:divBdr>
    </w:div>
    <w:div w:id="765416847">
      <w:bodyDiv w:val="1"/>
      <w:marLeft w:val="0"/>
      <w:marRight w:val="0"/>
      <w:marTop w:val="0"/>
      <w:marBottom w:val="0"/>
      <w:divBdr>
        <w:top w:val="none" w:sz="0" w:space="0" w:color="auto"/>
        <w:left w:val="none" w:sz="0" w:space="0" w:color="auto"/>
        <w:bottom w:val="none" w:sz="0" w:space="0" w:color="auto"/>
        <w:right w:val="none" w:sz="0" w:space="0" w:color="auto"/>
      </w:divBdr>
    </w:div>
    <w:div w:id="859776066">
      <w:bodyDiv w:val="1"/>
      <w:marLeft w:val="0"/>
      <w:marRight w:val="0"/>
      <w:marTop w:val="0"/>
      <w:marBottom w:val="0"/>
      <w:divBdr>
        <w:top w:val="none" w:sz="0" w:space="0" w:color="auto"/>
        <w:left w:val="none" w:sz="0" w:space="0" w:color="auto"/>
        <w:bottom w:val="none" w:sz="0" w:space="0" w:color="auto"/>
        <w:right w:val="none" w:sz="0" w:space="0" w:color="auto"/>
      </w:divBdr>
    </w:div>
    <w:div w:id="880246166">
      <w:bodyDiv w:val="1"/>
      <w:marLeft w:val="0"/>
      <w:marRight w:val="0"/>
      <w:marTop w:val="0"/>
      <w:marBottom w:val="0"/>
      <w:divBdr>
        <w:top w:val="none" w:sz="0" w:space="0" w:color="auto"/>
        <w:left w:val="none" w:sz="0" w:space="0" w:color="auto"/>
        <w:bottom w:val="none" w:sz="0" w:space="0" w:color="auto"/>
        <w:right w:val="none" w:sz="0" w:space="0" w:color="auto"/>
      </w:divBdr>
    </w:div>
    <w:div w:id="936213738">
      <w:bodyDiv w:val="1"/>
      <w:marLeft w:val="0"/>
      <w:marRight w:val="0"/>
      <w:marTop w:val="0"/>
      <w:marBottom w:val="0"/>
      <w:divBdr>
        <w:top w:val="none" w:sz="0" w:space="0" w:color="auto"/>
        <w:left w:val="none" w:sz="0" w:space="0" w:color="auto"/>
        <w:bottom w:val="none" w:sz="0" w:space="0" w:color="auto"/>
        <w:right w:val="none" w:sz="0" w:space="0" w:color="auto"/>
      </w:divBdr>
    </w:div>
    <w:div w:id="961037986">
      <w:bodyDiv w:val="1"/>
      <w:marLeft w:val="0"/>
      <w:marRight w:val="0"/>
      <w:marTop w:val="0"/>
      <w:marBottom w:val="0"/>
      <w:divBdr>
        <w:top w:val="none" w:sz="0" w:space="0" w:color="auto"/>
        <w:left w:val="none" w:sz="0" w:space="0" w:color="auto"/>
        <w:bottom w:val="none" w:sz="0" w:space="0" w:color="auto"/>
        <w:right w:val="none" w:sz="0" w:space="0" w:color="auto"/>
      </w:divBdr>
    </w:div>
    <w:div w:id="1022516350">
      <w:bodyDiv w:val="1"/>
      <w:marLeft w:val="0"/>
      <w:marRight w:val="0"/>
      <w:marTop w:val="0"/>
      <w:marBottom w:val="0"/>
      <w:divBdr>
        <w:top w:val="none" w:sz="0" w:space="0" w:color="auto"/>
        <w:left w:val="none" w:sz="0" w:space="0" w:color="auto"/>
        <w:bottom w:val="none" w:sz="0" w:space="0" w:color="auto"/>
        <w:right w:val="none" w:sz="0" w:space="0" w:color="auto"/>
      </w:divBdr>
    </w:div>
    <w:div w:id="1065184572">
      <w:bodyDiv w:val="1"/>
      <w:marLeft w:val="0"/>
      <w:marRight w:val="0"/>
      <w:marTop w:val="0"/>
      <w:marBottom w:val="0"/>
      <w:divBdr>
        <w:top w:val="none" w:sz="0" w:space="0" w:color="auto"/>
        <w:left w:val="none" w:sz="0" w:space="0" w:color="auto"/>
        <w:bottom w:val="none" w:sz="0" w:space="0" w:color="auto"/>
        <w:right w:val="none" w:sz="0" w:space="0" w:color="auto"/>
      </w:divBdr>
    </w:div>
    <w:div w:id="1100570084">
      <w:bodyDiv w:val="1"/>
      <w:marLeft w:val="0"/>
      <w:marRight w:val="0"/>
      <w:marTop w:val="0"/>
      <w:marBottom w:val="0"/>
      <w:divBdr>
        <w:top w:val="none" w:sz="0" w:space="0" w:color="auto"/>
        <w:left w:val="none" w:sz="0" w:space="0" w:color="auto"/>
        <w:bottom w:val="none" w:sz="0" w:space="0" w:color="auto"/>
        <w:right w:val="none" w:sz="0" w:space="0" w:color="auto"/>
      </w:divBdr>
    </w:div>
    <w:div w:id="1114207081">
      <w:bodyDiv w:val="1"/>
      <w:marLeft w:val="0"/>
      <w:marRight w:val="0"/>
      <w:marTop w:val="0"/>
      <w:marBottom w:val="0"/>
      <w:divBdr>
        <w:top w:val="none" w:sz="0" w:space="0" w:color="auto"/>
        <w:left w:val="none" w:sz="0" w:space="0" w:color="auto"/>
        <w:bottom w:val="none" w:sz="0" w:space="0" w:color="auto"/>
        <w:right w:val="none" w:sz="0" w:space="0" w:color="auto"/>
      </w:divBdr>
    </w:div>
    <w:div w:id="1164390813">
      <w:bodyDiv w:val="1"/>
      <w:marLeft w:val="0"/>
      <w:marRight w:val="0"/>
      <w:marTop w:val="0"/>
      <w:marBottom w:val="0"/>
      <w:divBdr>
        <w:top w:val="none" w:sz="0" w:space="0" w:color="auto"/>
        <w:left w:val="none" w:sz="0" w:space="0" w:color="auto"/>
        <w:bottom w:val="none" w:sz="0" w:space="0" w:color="auto"/>
        <w:right w:val="none" w:sz="0" w:space="0" w:color="auto"/>
      </w:divBdr>
    </w:div>
    <w:div w:id="1210338678">
      <w:bodyDiv w:val="1"/>
      <w:marLeft w:val="0"/>
      <w:marRight w:val="0"/>
      <w:marTop w:val="0"/>
      <w:marBottom w:val="0"/>
      <w:divBdr>
        <w:top w:val="none" w:sz="0" w:space="0" w:color="auto"/>
        <w:left w:val="none" w:sz="0" w:space="0" w:color="auto"/>
        <w:bottom w:val="none" w:sz="0" w:space="0" w:color="auto"/>
        <w:right w:val="none" w:sz="0" w:space="0" w:color="auto"/>
      </w:divBdr>
    </w:div>
    <w:div w:id="1335646107">
      <w:bodyDiv w:val="1"/>
      <w:marLeft w:val="0"/>
      <w:marRight w:val="0"/>
      <w:marTop w:val="0"/>
      <w:marBottom w:val="0"/>
      <w:divBdr>
        <w:top w:val="none" w:sz="0" w:space="0" w:color="auto"/>
        <w:left w:val="none" w:sz="0" w:space="0" w:color="auto"/>
        <w:bottom w:val="none" w:sz="0" w:space="0" w:color="auto"/>
        <w:right w:val="none" w:sz="0" w:space="0" w:color="auto"/>
      </w:divBdr>
    </w:div>
    <w:div w:id="1360080217">
      <w:bodyDiv w:val="1"/>
      <w:marLeft w:val="0"/>
      <w:marRight w:val="0"/>
      <w:marTop w:val="0"/>
      <w:marBottom w:val="0"/>
      <w:divBdr>
        <w:top w:val="none" w:sz="0" w:space="0" w:color="auto"/>
        <w:left w:val="none" w:sz="0" w:space="0" w:color="auto"/>
        <w:bottom w:val="none" w:sz="0" w:space="0" w:color="auto"/>
        <w:right w:val="none" w:sz="0" w:space="0" w:color="auto"/>
      </w:divBdr>
    </w:div>
    <w:div w:id="1385525786">
      <w:bodyDiv w:val="1"/>
      <w:marLeft w:val="0"/>
      <w:marRight w:val="0"/>
      <w:marTop w:val="0"/>
      <w:marBottom w:val="0"/>
      <w:divBdr>
        <w:top w:val="none" w:sz="0" w:space="0" w:color="auto"/>
        <w:left w:val="none" w:sz="0" w:space="0" w:color="auto"/>
        <w:bottom w:val="none" w:sz="0" w:space="0" w:color="auto"/>
        <w:right w:val="none" w:sz="0" w:space="0" w:color="auto"/>
      </w:divBdr>
    </w:div>
    <w:div w:id="1399093192">
      <w:bodyDiv w:val="1"/>
      <w:marLeft w:val="0"/>
      <w:marRight w:val="0"/>
      <w:marTop w:val="0"/>
      <w:marBottom w:val="0"/>
      <w:divBdr>
        <w:top w:val="none" w:sz="0" w:space="0" w:color="auto"/>
        <w:left w:val="none" w:sz="0" w:space="0" w:color="auto"/>
        <w:bottom w:val="none" w:sz="0" w:space="0" w:color="auto"/>
        <w:right w:val="none" w:sz="0" w:space="0" w:color="auto"/>
      </w:divBdr>
    </w:div>
    <w:div w:id="1500345489">
      <w:bodyDiv w:val="1"/>
      <w:marLeft w:val="0"/>
      <w:marRight w:val="0"/>
      <w:marTop w:val="0"/>
      <w:marBottom w:val="0"/>
      <w:divBdr>
        <w:top w:val="none" w:sz="0" w:space="0" w:color="auto"/>
        <w:left w:val="none" w:sz="0" w:space="0" w:color="auto"/>
        <w:bottom w:val="none" w:sz="0" w:space="0" w:color="auto"/>
        <w:right w:val="none" w:sz="0" w:space="0" w:color="auto"/>
      </w:divBdr>
    </w:div>
    <w:div w:id="1538006681">
      <w:bodyDiv w:val="1"/>
      <w:marLeft w:val="0"/>
      <w:marRight w:val="0"/>
      <w:marTop w:val="0"/>
      <w:marBottom w:val="0"/>
      <w:divBdr>
        <w:top w:val="none" w:sz="0" w:space="0" w:color="auto"/>
        <w:left w:val="none" w:sz="0" w:space="0" w:color="auto"/>
        <w:bottom w:val="none" w:sz="0" w:space="0" w:color="auto"/>
        <w:right w:val="none" w:sz="0" w:space="0" w:color="auto"/>
      </w:divBdr>
    </w:div>
    <w:div w:id="1601839005">
      <w:bodyDiv w:val="1"/>
      <w:marLeft w:val="0"/>
      <w:marRight w:val="0"/>
      <w:marTop w:val="0"/>
      <w:marBottom w:val="0"/>
      <w:divBdr>
        <w:top w:val="none" w:sz="0" w:space="0" w:color="auto"/>
        <w:left w:val="none" w:sz="0" w:space="0" w:color="auto"/>
        <w:bottom w:val="none" w:sz="0" w:space="0" w:color="auto"/>
        <w:right w:val="none" w:sz="0" w:space="0" w:color="auto"/>
      </w:divBdr>
      <w:divsChild>
        <w:div w:id="816342282">
          <w:marLeft w:val="0"/>
          <w:marRight w:val="0"/>
          <w:marTop w:val="0"/>
          <w:marBottom w:val="0"/>
          <w:divBdr>
            <w:top w:val="none" w:sz="0" w:space="0" w:color="auto"/>
            <w:left w:val="none" w:sz="0" w:space="0" w:color="auto"/>
            <w:bottom w:val="none" w:sz="0" w:space="0" w:color="auto"/>
            <w:right w:val="none" w:sz="0" w:space="0" w:color="auto"/>
          </w:divBdr>
          <w:divsChild>
            <w:div w:id="1054504789">
              <w:marLeft w:val="0"/>
              <w:marRight w:val="0"/>
              <w:marTop w:val="0"/>
              <w:marBottom w:val="0"/>
              <w:divBdr>
                <w:top w:val="none" w:sz="0" w:space="0" w:color="auto"/>
                <w:left w:val="none" w:sz="0" w:space="0" w:color="auto"/>
                <w:bottom w:val="none" w:sz="0" w:space="0" w:color="auto"/>
                <w:right w:val="none" w:sz="0" w:space="0" w:color="auto"/>
              </w:divBdr>
              <w:divsChild>
                <w:div w:id="857815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8195893">
      <w:bodyDiv w:val="1"/>
      <w:marLeft w:val="0"/>
      <w:marRight w:val="0"/>
      <w:marTop w:val="0"/>
      <w:marBottom w:val="0"/>
      <w:divBdr>
        <w:top w:val="none" w:sz="0" w:space="0" w:color="auto"/>
        <w:left w:val="none" w:sz="0" w:space="0" w:color="auto"/>
        <w:bottom w:val="none" w:sz="0" w:space="0" w:color="auto"/>
        <w:right w:val="none" w:sz="0" w:space="0" w:color="auto"/>
      </w:divBdr>
    </w:div>
    <w:div w:id="1737387984">
      <w:bodyDiv w:val="1"/>
      <w:marLeft w:val="0"/>
      <w:marRight w:val="0"/>
      <w:marTop w:val="0"/>
      <w:marBottom w:val="0"/>
      <w:divBdr>
        <w:top w:val="none" w:sz="0" w:space="0" w:color="auto"/>
        <w:left w:val="none" w:sz="0" w:space="0" w:color="auto"/>
        <w:bottom w:val="none" w:sz="0" w:space="0" w:color="auto"/>
        <w:right w:val="none" w:sz="0" w:space="0" w:color="auto"/>
      </w:divBdr>
    </w:div>
    <w:div w:id="1765615422">
      <w:bodyDiv w:val="1"/>
      <w:marLeft w:val="0"/>
      <w:marRight w:val="0"/>
      <w:marTop w:val="0"/>
      <w:marBottom w:val="0"/>
      <w:divBdr>
        <w:top w:val="none" w:sz="0" w:space="0" w:color="auto"/>
        <w:left w:val="none" w:sz="0" w:space="0" w:color="auto"/>
        <w:bottom w:val="none" w:sz="0" w:space="0" w:color="auto"/>
        <w:right w:val="none" w:sz="0" w:space="0" w:color="auto"/>
      </w:divBdr>
    </w:div>
    <w:div w:id="1767799557">
      <w:bodyDiv w:val="1"/>
      <w:marLeft w:val="0"/>
      <w:marRight w:val="0"/>
      <w:marTop w:val="0"/>
      <w:marBottom w:val="0"/>
      <w:divBdr>
        <w:top w:val="none" w:sz="0" w:space="0" w:color="auto"/>
        <w:left w:val="none" w:sz="0" w:space="0" w:color="auto"/>
        <w:bottom w:val="none" w:sz="0" w:space="0" w:color="auto"/>
        <w:right w:val="none" w:sz="0" w:space="0" w:color="auto"/>
      </w:divBdr>
    </w:div>
    <w:div w:id="1775708117">
      <w:bodyDiv w:val="1"/>
      <w:marLeft w:val="0"/>
      <w:marRight w:val="0"/>
      <w:marTop w:val="0"/>
      <w:marBottom w:val="0"/>
      <w:divBdr>
        <w:top w:val="none" w:sz="0" w:space="0" w:color="auto"/>
        <w:left w:val="none" w:sz="0" w:space="0" w:color="auto"/>
        <w:bottom w:val="none" w:sz="0" w:space="0" w:color="auto"/>
        <w:right w:val="none" w:sz="0" w:space="0" w:color="auto"/>
      </w:divBdr>
    </w:div>
    <w:div w:id="1803427432">
      <w:bodyDiv w:val="1"/>
      <w:marLeft w:val="0"/>
      <w:marRight w:val="0"/>
      <w:marTop w:val="0"/>
      <w:marBottom w:val="0"/>
      <w:divBdr>
        <w:top w:val="none" w:sz="0" w:space="0" w:color="auto"/>
        <w:left w:val="none" w:sz="0" w:space="0" w:color="auto"/>
        <w:bottom w:val="none" w:sz="0" w:space="0" w:color="auto"/>
        <w:right w:val="none" w:sz="0" w:space="0" w:color="auto"/>
      </w:divBdr>
    </w:div>
    <w:div w:id="1860730870">
      <w:bodyDiv w:val="1"/>
      <w:marLeft w:val="0"/>
      <w:marRight w:val="0"/>
      <w:marTop w:val="0"/>
      <w:marBottom w:val="0"/>
      <w:divBdr>
        <w:top w:val="none" w:sz="0" w:space="0" w:color="auto"/>
        <w:left w:val="none" w:sz="0" w:space="0" w:color="auto"/>
        <w:bottom w:val="none" w:sz="0" w:space="0" w:color="auto"/>
        <w:right w:val="none" w:sz="0" w:space="0" w:color="auto"/>
      </w:divBdr>
    </w:div>
    <w:div w:id="1900165876">
      <w:bodyDiv w:val="1"/>
      <w:marLeft w:val="0"/>
      <w:marRight w:val="0"/>
      <w:marTop w:val="0"/>
      <w:marBottom w:val="0"/>
      <w:divBdr>
        <w:top w:val="none" w:sz="0" w:space="0" w:color="auto"/>
        <w:left w:val="none" w:sz="0" w:space="0" w:color="auto"/>
        <w:bottom w:val="none" w:sz="0" w:space="0" w:color="auto"/>
        <w:right w:val="none" w:sz="0" w:space="0" w:color="auto"/>
      </w:divBdr>
    </w:div>
    <w:div w:id="1921984352">
      <w:bodyDiv w:val="1"/>
      <w:marLeft w:val="0"/>
      <w:marRight w:val="0"/>
      <w:marTop w:val="0"/>
      <w:marBottom w:val="0"/>
      <w:divBdr>
        <w:top w:val="none" w:sz="0" w:space="0" w:color="auto"/>
        <w:left w:val="none" w:sz="0" w:space="0" w:color="auto"/>
        <w:bottom w:val="none" w:sz="0" w:space="0" w:color="auto"/>
        <w:right w:val="none" w:sz="0" w:space="0" w:color="auto"/>
      </w:divBdr>
    </w:div>
    <w:div w:id="1974015341">
      <w:bodyDiv w:val="1"/>
      <w:marLeft w:val="0"/>
      <w:marRight w:val="0"/>
      <w:marTop w:val="0"/>
      <w:marBottom w:val="0"/>
      <w:divBdr>
        <w:top w:val="none" w:sz="0" w:space="0" w:color="auto"/>
        <w:left w:val="none" w:sz="0" w:space="0" w:color="auto"/>
        <w:bottom w:val="none" w:sz="0" w:space="0" w:color="auto"/>
        <w:right w:val="none" w:sz="0" w:space="0" w:color="auto"/>
      </w:divBdr>
    </w:div>
    <w:div w:id="2135976843">
      <w:bodyDiv w:val="1"/>
      <w:marLeft w:val="0"/>
      <w:marRight w:val="0"/>
      <w:marTop w:val="0"/>
      <w:marBottom w:val="0"/>
      <w:divBdr>
        <w:top w:val="none" w:sz="0" w:space="0" w:color="auto"/>
        <w:left w:val="none" w:sz="0" w:space="0" w:color="auto"/>
        <w:bottom w:val="none" w:sz="0" w:space="0" w:color="auto"/>
        <w:right w:val="none" w:sz="0" w:space="0" w:color="auto"/>
      </w:divBdr>
      <w:divsChild>
        <w:div w:id="1428038518">
          <w:marLeft w:val="0"/>
          <w:marRight w:val="0"/>
          <w:marTop w:val="120"/>
          <w:marBottom w:val="0"/>
          <w:divBdr>
            <w:top w:val="none" w:sz="0" w:space="0" w:color="auto"/>
            <w:left w:val="none" w:sz="0" w:space="0" w:color="auto"/>
            <w:bottom w:val="none" w:sz="0" w:space="0" w:color="auto"/>
            <w:right w:val="none" w:sz="0" w:space="0" w:color="auto"/>
          </w:divBdr>
        </w:div>
      </w:divsChild>
    </w:div>
    <w:div w:id="2142723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WG2_RL2/TSGR2_113bis-e/Docs/R2-2104322.zip"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自定义 1">
      <a:majorFont>
        <a:latin typeface="微软雅黑"/>
        <a:ea typeface="微软雅黑"/>
        <a:cs typeface=""/>
      </a:majorFont>
      <a:minorFont>
        <a:latin typeface="等线"/>
        <a:ea typeface="微软雅黑"/>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72704C-8EC6-4B9A-A8ED-D4551FB604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55</TotalTime>
  <Pages>6</Pages>
  <Words>2516</Words>
  <Characters>14344</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16827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cmcc</cp:lastModifiedBy>
  <cp:revision>18</cp:revision>
  <cp:lastPrinted>2016-01-11T02:35:00Z</cp:lastPrinted>
  <dcterms:created xsi:type="dcterms:W3CDTF">2021-01-15T05:12:00Z</dcterms:created>
  <dcterms:modified xsi:type="dcterms:W3CDTF">2021-05-11T06:07:00Z</dcterms:modified>
</cp:coreProperties>
</file>